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667" w:type="dxa"/>
        <w:shd w:val="clear" w:color="auto" w:fill="FFFFFF"/>
        <w:tblCellMar>
          <w:left w:w="0" w:type="dxa"/>
          <w:right w:w="0" w:type="dxa"/>
        </w:tblCellMar>
        <w:tblLook w:val="04A0"/>
      </w:tblPr>
      <w:tblGrid>
        <w:gridCol w:w="6658"/>
        <w:gridCol w:w="685"/>
      </w:tblGrid>
      <w:tr w:rsidR="00F1149C" w:rsidRPr="00F1149C" w:rsidTr="00F1149C">
        <w:tc>
          <w:tcPr>
            <w:tcW w:w="4378" w:type="dxa"/>
            <w:shd w:val="clear" w:color="auto" w:fill="FFFFFF"/>
            <w:tcMar>
              <w:top w:w="0" w:type="dxa"/>
              <w:left w:w="622" w:type="dxa"/>
              <w:bottom w:w="0" w:type="dxa"/>
              <w:right w:w="33" w:type="dxa"/>
            </w:tcMar>
            <w:hideMark/>
          </w:tcPr>
          <w:tbl>
            <w:tblPr>
              <w:tblW w:w="5316" w:type="dxa"/>
              <w:tblCellMar>
                <w:left w:w="0" w:type="dxa"/>
                <w:right w:w="0" w:type="dxa"/>
              </w:tblCellMar>
              <w:tblLook w:val="04A0"/>
            </w:tblPr>
            <w:tblGrid>
              <w:gridCol w:w="6003"/>
            </w:tblGrid>
            <w:tr w:rsidR="00F1149C" w:rsidRPr="00F1149C">
              <w:tc>
                <w:tcPr>
                  <w:tcW w:w="0" w:type="auto"/>
                  <w:hideMark/>
                </w:tcPr>
                <w:tbl>
                  <w:tblPr>
                    <w:tblW w:w="5316" w:type="dxa"/>
                    <w:tblCellMar>
                      <w:left w:w="0" w:type="dxa"/>
                      <w:right w:w="0" w:type="dxa"/>
                    </w:tblCellMar>
                    <w:tblLook w:val="04A0"/>
                  </w:tblPr>
                  <w:tblGrid>
                    <w:gridCol w:w="5316"/>
                  </w:tblGrid>
                  <w:tr w:rsidR="00F1149C" w:rsidRPr="00F1149C">
                    <w:trPr>
                      <w:trHeight w:val="240"/>
                    </w:trPr>
                    <w:tc>
                      <w:tcPr>
                        <w:tcW w:w="0" w:type="auto"/>
                        <w:hideMark/>
                      </w:tcPr>
                      <w:p w:rsidR="00F1149C" w:rsidRPr="00F1149C" w:rsidRDefault="00F1149C" w:rsidP="00F1149C">
                        <w:pPr>
                          <w:spacing w:after="0" w:line="240" w:lineRule="auto"/>
                          <w:rPr>
                            <w:rFonts w:ascii="Calibri" w:eastAsia="Times New Roman" w:hAnsi="Calibri" w:cs="Calibri"/>
                            <w:color w:val="514F51"/>
                            <w:sz w:val="19"/>
                            <w:szCs w:val="19"/>
                            <w:lang w:eastAsia="nl-NL"/>
                          </w:rPr>
                        </w:pPr>
                        <w:r>
                          <w:rPr>
                            <w:rFonts w:ascii="Calibri" w:eastAsia="Times New Roman" w:hAnsi="Calibri" w:cs="Calibri"/>
                            <w:noProof/>
                            <w:color w:val="514F51"/>
                            <w:sz w:val="19"/>
                            <w:szCs w:val="19"/>
                            <w:lang w:eastAsia="nl-NL"/>
                          </w:rPr>
                          <w:drawing>
                            <wp:inline distT="0" distB="0" distL="0" distR="0">
                              <wp:extent cx="186055" cy="186055"/>
                              <wp:effectExtent l="0" t="0" r="0" b="0"/>
                              <wp:docPr id="1" name="Afbeelding 1" descr="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r.gif"/>
                                      <pic:cNvPicPr>
                                        <a:picLocks noChangeAspect="1" noChangeArrowheads="1"/>
                                      </pic:cNvPicPr>
                                    </pic:nvPicPr>
                                    <pic:blipFill>
                                      <a:blip r:embed="rId5" cstate="print"/>
                                      <a:srcRect/>
                                      <a:stretch>
                                        <a:fillRect/>
                                      </a:stretch>
                                    </pic:blipFill>
                                    <pic:spPr bwMode="auto">
                                      <a:xfrm>
                                        <a:off x="0" y="0"/>
                                        <a:ext cx="186055" cy="186055"/>
                                      </a:xfrm>
                                      <a:prstGeom prst="rect">
                                        <a:avLst/>
                                      </a:prstGeom>
                                      <a:noFill/>
                                      <a:ln w="9525">
                                        <a:noFill/>
                                        <a:miter lim="800000"/>
                                        <a:headEnd/>
                                        <a:tailEnd/>
                                      </a:ln>
                                    </pic:spPr>
                                  </pic:pic>
                                </a:graphicData>
                              </a:graphic>
                            </wp:inline>
                          </w:drawing>
                        </w:r>
                      </w:p>
                    </w:tc>
                  </w:tr>
                </w:tbl>
                <w:p w:rsidR="00F1149C" w:rsidRPr="00F1149C" w:rsidRDefault="00F1149C" w:rsidP="00F1149C">
                  <w:pPr>
                    <w:spacing w:after="0" w:line="240" w:lineRule="auto"/>
                    <w:rPr>
                      <w:rFonts w:ascii="Calibri" w:eastAsia="Times New Roman" w:hAnsi="Calibri" w:cs="Calibri"/>
                      <w:vanish/>
                      <w:color w:val="514F51"/>
                      <w:sz w:val="19"/>
                      <w:szCs w:val="19"/>
                      <w:lang w:eastAsia="nl-NL"/>
                    </w:rPr>
                  </w:pPr>
                </w:p>
                <w:tbl>
                  <w:tblPr>
                    <w:tblW w:w="5316" w:type="dxa"/>
                    <w:tblCellMar>
                      <w:left w:w="0" w:type="dxa"/>
                      <w:right w:w="0" w:type="dxa"/>
                    </w:tblCellMar>
                    <w:tblLook w:val="04A0"/>
                  </w:tblPr>
                  <w:tblGrid>
                    <w:gridCol w:w="5307"/>
                    <w:gridCol w:w="9"/>
                  </w:tblGrid>
                  <w:tr w:rsidR="00F1149C" w:rsidRPr="00F1149C">
                    <w:tc>
                      <w:tcPr>
                        <w:tcW w:w="5049" w:type="dxa"/>
                        <w:tcBorders>
                          <w:top w:val="single" w:sz="2" w:space="0" w:color="9D210D"/>
                          <w:left w:val="single" w:sz="2" w:space="0" w:color="9D210D"/>
                          <w:bottom w:val="single" w:sz="2" w:space="0" w:color="9D210D"/>
                          <w:right w:val="single" w:sz="2" w:space="0" w:color="9D210D"/>
                        </w:tcBorders>
                        <w:shd w:val="clear" w:color="auto" w:fill="ED3F23"/>
                        <w:tcMar>
                          <w:top w:w="133" w:type="dxa"/>
                          <w:left w:w="133" w:type="dxa"/>
                          <w:bottom w:w="53" w:type="dxa"/>
                          <w:right w:w="133" w:type="dxa"/>
                        </w:tcMar>
                        <w:hideMark/>
                      </w:tcPr>
                      <w:p w:rsidR="00F1149C" w:rsidRPr="00F1149C" w:rsidRDefault="00F1149C" w:rsidP="00F1149C">
                        <w:pPr>
                          <w:spacing w:after="133" w:line="240" w:lineRule="auto"/>
                          <w:jc w:val="center"/>
                          <w:outlineLvl w:val="2"/>
                          <w:rPr>
                            <w:rFonts w:ascii="Calibri" w:eastAsia="Times New Roman" w:hAnsi="Calibri" w:cs="Calibri"/>
                            <w:b/>
                            <w:bCs/>
                            <w:color w:val="FFFFFF"/>
                            <w:sz w:val="35"/>
                            <w:szCs w:val="35"/>
                            <w:lang w:eastAsia="nl-NL"/>
                          </w:rPr>
                        </w:pPr>
                        <w:r w:rsidRPr="00F1149C">
                          <w:rPr>
                            <w:rFonts w:ascii="Calibri" w:eastAsia="Times New Roman" w:hAnsi="Calibri" w:cs="Calibri"/>
                            <w:b/>
                            <w:bCs/>
                            <w:color w:val="FFFFFF"/>
                            <w:sz w:val="35"/>
                            <w:szCs w:val="35"/>
                            <w:lang w:eastAsia="nl-NL"/>
                          </w:rPr>
                          <w:t xml:space="preserve">Start COVID-19-vaccinatie met </w:t>
                        </w:r>
                        <w:proofErr w:type="spellStart"/>
                        <w:r w:rsidRPr="00F1149C">
                          <w:rPr>
                            <w:rFonts w:ascii="Calibri" w:eastAsia="Times New Roman" w:hAnsi="Calibri" w:cs="Calibri"/>
                            <w:b/>
                            <w:bCs/>
                            <w:color w:val="FFFFFF"/>
                            <w:sz w:val="35"/>
                            <w:szCs w:val="35"/>
                            <w:lang w:eastAsia="nl-NL"/>
                          </w:rPr>
                          <w:t>AstraZeneca</w:t>
                        </w:r>
                        <w:proofErr w:type="spellEnd"/>
                      </w:p>
                    </w:tc>
                    <w:tc>
                      <w:tcPr>
                        <w:tcW w:w="6" w:type="dxa"/>
                        <w:hideMark/>
                      </w:tcPr>
                      <w:p w:rsidR="00F1149C" w:rsidRPr="00F1149C" w:rsidRDefault="00F1149C" w:rsidP="00F1149C">
                        <w:pPr>
                          <w:spacing w:after="0" w:line="240" w:lineRule="auto"/>
                          <w:rPr>
                            <w:rFonts w:ascii="Calibri" w:eastAsia="Times New Roman" w:hAnsi="Calibri" w:cs="Calibri"/>
                            <w:color w:val="514F51"/>
                            <w:sz w:val="19"/>
                            <w:szCs w:val="19"/>
                            <w:lang w:eastAsia="nl-NL"/>
                          </w:rPr>
                        </w:pPr>
                      </w:p>
                    </w:tc>
                  </w:tr>
                </w:tbl>
                <w:p w:rsidR="00F1149C" w:rsidRPr="00F1149C" w:rsidRDefault="00F1149C" w:rsidP="00F1149C">
                  <w:pPr>
                    <w:spacing w:after="0" w:line="240" w:lineRule="auto"/>
                    <w:rPr>
                      <w:rFonts w:ascii="Calibri" w:eastAsia="Times New Roman" w:hAnsi="Calibri" w:cs="Calibri"/>
                      <w:vanish/>
                      <w:color w:val="514F51"/>
                      <w:sz w:val="19"/>
                      <w:szCs w:val="19"/>
                      <w:lang w:eastAsia="nl-NL"/>
                    </w:rPr>
                  </w:pPr>
                </w:p>
                <w:tbl>
                  <w:tblPr>
                    <w:tblW w:w="5316" w:type="dxa"/>
                    <w:tblCellMar>
                      <w:left w:w="0" w:type="dxa"/>
                      <w:right w:w="0" w:type="dxa"/>
                    </w:tblCellMar>
                    <w:tblLook w:val="04A0"/>
                  </w:tblPr>
                  <w:tblGrid>
                    <w:gridCol w:w="5316"/>
                  </w:tblGrid>
                  <w:tr w:rsidR="00F1149C" w:rsidRPr="00F1149C">
                    <w:trPr>
                      <w:trHeight w:val="240"/>
                    </w:trPr>
                    <w:tc>
                      <w:tcPr>
                        <w:tcW w:w="0" w:type="auto"/>
                        <w:hideMark/>
                      </w:tcPr>
                      <w:p w:rsidR="00F1149C" w:rsidRPr="00F1149C" w:rsidRDefault="00F1149C" w:rsidP="00F1149C">
                        <w:pPr>
                          <w:spacing w:after="0" w:line="240" w:lineRule="auto"/>
                          <w:rPr>
                            <w:rFonts w:ascii="Calibri" w:eastAsia="Times New Roman" w:hAnsi="Calibri" w:cs="Calibri"/>
                            <w:color w:val="514F51"/>
                            <w:sz w:val="19"/>
                            <w:szCs w:val="19"/>
                            <w:lang w:eastAsia="nl-NL"/>
                          </w:rPr>
                        </w:pPr>
                        <w:r>
                          <w:rPr>
                            <w:rFonts w:ascii="Calibri" w:eastAsia="Times New Roman" w:hAnsi="Calibri" w:cs="Calibri"/>
                            <w:noProof/>
                            <w:color w:val="514F51"/>
                            <w:sz w:val="19"/>
                            <w:szCs w:val="19"/>
                            <w:lang w:eastAsia="nl-NL"/>
                          </w:rPr>
                          <w:drawing>
                            <wp:inline distT="0" distB="0" distL="0" distR="0">
                              <wp:extent cx="186055" cy="186055"/>
                              <wp:effectExtent l="0" t="0" r="0" b="0"/>
                              <wp:docPr id="2" name="Afbeelding 2" descr="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cer.gif"/>
                                      <pic:cNvPicPr>
                                        <a:picLocks noChangeAspect="1" noChangeArrowheads="1"/>
                                      </pic:cNvPicPr>
                                    </pic:nvPicPr>
                                    <pic:blipFill>
                                      <a:blip r:embed="rId5" cstate="print"/>
                                      <a:srcRect/>
                                      <a:stretch>
                                        <a:fillRect/>
                                      </a:stretch>
                                    </pic:blipFill>
                                    <pic:spPr bwMode="auto">
                                      <a:xfrm>
                                        <a:off x="0" y="0"/>
                                        <a:ext cx="186055" cy="186055"/>
                                      </a:xfrm>
                                      <a:prstGeom prst="rect">
                                        <a:avLst/>
                                      </a:prstGeom>
                                      <a:noFill/>
                                      <a:ln w="9525">
                                        <a:noFill/>
                                        <a:miter lim="800000"/>
                                        <a:headEnd/>
                                        <a:tailEnd/>
                                      </a:ln>
                                    </pic:spPr>
                                  </pic:pic>
                                </a:graphicData>
                              </a:graphic>
                            </wp:inline>
                          </w:drawing>
                        </w:r>
                      </w:p>
                    </w:tc>
                  </w:tr>
                </w:tbl>
                <w:p w:rsidR="00F1149C" w:rsidRPr="00F1149C" w:rsidRDefault="00F1149C" w:rsidP="00F1149C">
                  <w:pPr>
                    <w:spacing w:after="133" w:line="240" w:lineRule="auto"/>
                    <w:rPr>
                      <w:rFonts w:ascii="Calibri" w:eastAsia="Times New Roman" w:hAnsi="Calibri" w:cs="Calibri"/>
                      <w:color w:val="514F51"/>
                      <w:sz w:val="19"/>
                      <w:szCs w:val="19"/>
                      <w:lang w:eastAsia="nl-NL"/>
                    </w:rPr>
                  </w:pPr>
                  <w:r w:rsidRPr="00F1149C">
                    <w:rPr>
                      <w:rFonts w:ascii="Calibri" w:eastAsia="Times New Roman" w:hAnsi="Calibri" w:cs="Calibri"/>
                      <w:color w:val="514F51"/>
                      <w:sz w:val="19"/>
                      <w:szCs w:val="19"/>
                      <w:lang w:eastAsia="nl-NL"/>
                    </w:rPr>
                    <w:t xml:space="preserve">In deze alert informeren wij u over de start en verdere uitrol van de COVID-19-vaccinatie bij de huisarts met </w:t>
                  </w:r>
                  <w:proofErr w:type="spellStart"/>
                  <w:r w:rsidRPr="00F1149C">
                    <w:rPr>
                      <w:rFonts w:ascii="Calibri" w:eastAsia="Times New Roman" w:hAnsi="Calibri" w:cs="Calibri"/>
                      <w:color w:val="514F51"/>
                      <w:sz w:val="19"/>
                      <w:szCs w:val="19"/>
                      <w:lang w:eastAsia="nl-NL"/>
                    </w:rPr>
                    <w:t>AstraZeneca</w:t>
                  </w:r>
                  <w:proofErr w:type="spellEnd"/>
                  <w:r w:rsidRPr="00F1149C">
                    <w:rPr>
                      <w:rFonts w:ascii="Calibri" w:eastAsia="Times New Roman" w:hAnsi="Calibri" w:cs="Calibri"/>
                      <w:color w:val="514F51"/>
                      <w:sz w:val="19"/>
                      <w:szCs w:val="19"/>
                      <w:lang w:eastAsia="nl-NL"/>
                    </w:rPr>
                    <w:t>.</w:t>
                  </w:r>
                </w:p>
                <w:tbl>
                  <w:tblPr>
                    <w:tblW w:w="5316" w:type="dxa"/>
                    <w:tblCellMar>
                      <w:left w:w="0" w:type="dxa"/>
                      <w:right w:w="0" w:type="dxa"/>
                    </w:tblCellMar>
                    <w:tblLook w:val="04A0"/>
                  </w:tblPr>
                  <w:tblGrid>
                    <w:gridCol w:w="5316"/>
                  </w:tblGrid>
                  <w:tr w:rsidR="00F1149C" w:rsidRPr="00F1149C">
                    <w:trPr>
                      <w:trHeight w:val="120"/>
                    </w:trPr>
                    <w:tc>
                      <w:tcPr>
                        <w:tcW w:w="0" w:type="auto"/>
                        <w:hideMark/>
                      </w:tcPr>
                      <w:p w:rsidR="00F1149C" w:rsidRPr="00F1149C" w:rsidRDefault="00F1149C" w:rsidP="00F1149C">
                        <w:pPr>
                          <w:spacing w:after="0" w:line="120" w:lineRule="atLeast"/>
                          <w:rPr>
                            <w:rFonts w:ascii="Calibri" w:eastAsia="Times New Roman" w:hAnsi="Calibri" w:cs="Calibri"/>
                            <w:color w:val="514F51"/>
                            <w:sz w:val="19"/>
                            <w:szCs w:val="19"/>
                            <w:lang w:eastAsia="nl-NL"/>
                          </w:rPr>
                        </w:pPr>
                        <w:r>
                          <w:rPr>
                            <w:rFonts w:ascii="Calibri" w:eastAsia="Times New Roman" w:hAnsi="Calibri" w:cs="Calibri"/>
                            <w:noProof/>
                            <w:color w:val="514F51"/>
                            <w:sz w:val="19"/>
                            <w:szCs w:val="19"/>
                            <w:lang w:eastAsia="nl-NL"/>
                          </w:rPr>
                          <w:drawing>
                            <wp:inline distT="0" distB="0" distL="0" distR="0">
                              <wp:extent cx="93345" cy="93345"/>
                              <wp:effectExtent l="0" t="0" r="0" b="0"/>
                              <wp:docPr id="3" name="Afbeelding 3" descr="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r.gif"/>
                                      <pic:cNvPicPr>
                                        <a:picLocks noChangeAspect="1" noChangeArrowheads="1"/>
                                      </pic:cNvPicPr>
                                    </pic:nvPicPr>
                                    <pic:blipFill>
                                      <a:blip r:embed="rId5" cstate="print"/>
                                      <a:srcRect/>
                                      <a:stretch>
                                        <a:fillRect/>
                                      </a:stretch>
                                    </pic:blipFill>
                                    <pic:spPr bwMode="auto">
                                      <a:xfrm>
                                        <a:off x="0" y="0"/>
                                        <a:ext cx="93345" cy="93345"/>
                                      </a:xfrm>
                                      <a:prstGeom prst="rect">
                                        <a:avLst/>
                                      </a:prstGeom>
                                      <a:noFill/>
                                      <a:ln w="9525">
                                        <a:noFill/>
                                        <a:miter lim="800000"/>
                                        <a:headEnd/>
                                        <a:tailEnd/>
                                      </a:ln>
                                    </pic:spPr>
                                  </pic:pic>
                                </a:graphicData>
                              </a:graphic>
                            </wp:inline>
                          </w:drawing>
                        </w:r>
                      </w:p>
                    </w:tc>
                  </w:tr>
                </w:tbl>
                <w:p w:rsidR="00F1149C" w:rsidRPr="00F1149C" w:rsidRDefault="00F1149C" w:rsidP="00F1149C">
                  <w:pPr>
                    <w:spacing w:after="0" w:line="240" w:lineRule="auto"/>
                    <w:rPr>
                      <w:rFonts w:ascii="Calibri" w:eastAsia="Times New Roman" w:hAnsi="Calibri" w:cs="Calibri"/>
                      <w:color w:val="514F51"/>
                      <w:sz w:val="19"/>
                      <w:szCs w:val="19"/>
                      <w:lang w:eastAsia="nl-NL"/>
                    </w:rPr>
                  </w:pPr>
                  <w:r>
                    <w:rPr>
                      <w:rFonts w:ascii="Calibri" w:eastAsia="Times New Roman" w:hAnsi="Calibri" w:cs="Calibri"/>
                      <w:noProof/>
                      <w:color w:val="514F51"/>
                      <w:sz w:val="19"/>
                      <w:szCs w:val="19"/>
                      <w:lang w:eastAsia="nl-NL"/>
                    </w:rPr>
                    <w:drawing>
                      <wp:inline distT="0" distB="0" distL="0" distR="0">
                        <wp:extent cx="3792855" cy="17145"/>
                        <wp:effectExtent l="19050" t="0" r="0" b="0"/>
                        <wp:docPr id="4" name="Afbeelding 4" descr="divider_small_algem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vider_small_algemeen.jpg"/>
                                <pic:cNvPicPr>
                                  <a:picLocks noChangeAspect="1" noChangeArrowheads="1"/>
                                </pic:cNvPicPr>
                              </pic:nvPicPr>
                              <pic:blipFill>
                                <a:blip r:embed="rId6" cstate="print"/>
                                <a:srcRect/>
                                <a:stretch>
                                  <a:fillRect/>
                                </a:stretch>
                              </pic:blipFill>
                              <pic:spPr bwMode="auto">
                                <a:xfrm>
                                  <a:off x="0" y="0"/>
                                  <a:ext cx="3792855" cy="17145"/>
                                </a:xfrm>
                                <a:prstGeom prst="rect">
                                  <a:avLst/>
                                </a:prstGeom>
                                <a:noFill/>
                                <a:ln w="9525">
                                  <a:noFill/>
                                  <a:miter lim="800000"/>
                                  <a:headEnd/>
                                  <a:tailEnd/>
                                </a:ln>
                              </pic:spPr>
                            </pic:pic>
                          </a:graphicData>
                        </a:graphic>
                      </wp:inline>
                    </w:drawing>
                  </w:r>
                </w:p>
                <w:tbl>
                  <w:tblPr>
                    <w:tblW w:w="5316" w:type="dxa"/>
                    <w:tblCellMar>
                      <w:left w:w="0" w:type="dxa"/>
                      <w:right w:w="0" w:type="dxa"/>
                    </w:tblCellMar>
                    <w:tblLook w:val="04A0"/>
                  </w:tblPr>
                  <w:tblGrid>
                    <w:gridCol w:w="5316"/>
                  </w:tblGrid>
                  <w:tr w:rsidR="00F1149C" w:rsidRPr="00F1149C">
                    <w:trPr>
                      <w:trHeight w:val="120"/>
                    </w:trPr>
                    <w:tc>
                      <w:tcPr>
                        <w:tcW w:w="0" w:type="auto"/>
                        <w:hideMark/>
                      </w:tcPr>
                      <w:p w:rsidR="00F1149C" w:rsidRPr="00F1149C" w:rsidRDefault="00F1149C" w:rsidP="00F1149C">
                        <w:pPr>
                          <w:spacing w:after="0" w:line="120" w:lineRule="atLeast"/>
                          <w:rPr>
                            <w:rFonts w:ascii="Calibri" w:eastAsia="Times New Roman" w:hAnsi="Calibri" w:cs="Calibri"/>
                            <w:color w:val="514F51"/>
                            <w:sz w:val="19"/>
                            <w:szCs w:val="19"/>
                            <w:lang w:eastAsia="nl-NL"/>
                          </w:rPr>
                        </w:pPr>
                        <w:r>
                          <w:rPr>
                            <w:rFonts w:ascii="Calibri" w:eastAsia="Times New Roman" w:hAnsi="Calibri" w:cs="Calibri"/>
                            <w:noProof/>
                            <w:color w:val="514F51"/>
                            <w:sz w:val="19"/>
                            <w:szCs w:val="19"/>
                            <w:lang w:eastAsia="nl-NL"/>
                          </w:rPr>
                          <w:drawing>
                            <wp:inline distT="0" distB="0" distL="0" distR="0">
                              <wp:extent cx="93345" cy="93345"/>
                              <wp:effectExtent l="0" t="0" r="0" b="0"/>
                              <wp:docPr id="5" name="Afbeelding 5" descr="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cer.gif"/>
                                      <pic:cNvPicPr>
                                        <a:picLocks noChangeAspect="1" noChangeArrowheads="1"/>
                                      </pic:cNvPicPr>
                                    </pic:nvPicPr>
                                    <pic:blipFill>
                                      <a:blip r:embed="rId5" cstate="print"/>
                                      <a:srcRect/>
                                      <a:stretch>
                                        <a:fillRect/>
                                      </a:stretch>
                                    </pic:blipFill>
                                    <pic:spPr bwMode="auto">
                                      <a:xfrm>
                                        <a:off x="0" y="0"/>
                                        <a:ext cx="93345" cy="93345"/>
                                      </a:xfrm>
                                      <a:prstGeom prst="rect">
                                        <a:avLst/>
                                      </a:prstGeom>
                                      <a:noFill/>
                                      <a:ln w="9525">
                                        <a:noFill/>
                                        <a:miter lim="800000"/>
                                        <a:headEnd/>
                                        <a:tailEnd/>
                                      </a:ln>
                                    </pic:spPr>
                                  </pic:pic>
                                </a:graphicData>
                              </a:graphic>
                            </wp:inline>
                          </w:drawing>
                        </w:r>
                      </w:p>
                    </w:tc>
                  </w:tr>
                </w:tbl>
                <w:p w:rsidR="00F1149C" w:rsidRPr="00F1149C" w:rsidRDefault="00F1149C" w:rsidP="00F1149C">
                  <w:pPr>
                    <w:spacing w:after="0" w:line="240" w:lineRule="auto"/>
                    <w:rPr>
                      <w:rFonts w:ascii="Calibri" w:eastAsia="Times New Roman" w:hAnsi="Calibri" w:cs="Calibri"/>
                      <w:color w:val="514F51"/>
                      <w:sz w:val="19"/>
                      <w:szCs w:val="19"/>
                      <w:lang w:eastAsia="nl-NL"/>
                    </w:rPr>
                  </w:pPr>
                </w:p>
              </w:tc>
            </w:tr>
          </w:tbl>
          <w:p w:rsidR="00F1149C" w:rsidRPr="00F1149C" w:rsidRDefault="00F1149C" w:rsidP="00F1149C">
            <w:pPr>
              <w:spacing w:after="0" w:line="240" w:lineRule="auto"/>
              <w:rPr>
                <w:rFonts w:ascii="Calibri" w:eastAsia="Times New Roman" w:hAnsi="Calibri" w:cs="Calibri"/>
                <w:color w:val="514F51"/>
                <w:sz w:val="19"/>
                <w:szCs w:val="19"/>
                <w:lang w:eastAsia="nl-NL"/>
              </w:rPr>
            </w:pPr>
          </w:p>
        </w:tc>
        <w:tc>
          <w:tcPr>
            <w:tcW w:w="489" w:type="dxa"/>
            <w:shd w:val="clear" w:color="auto" w:fill="FFFFFF"/>
            <w:tcMar>
              <w:top w:w="0" w:type="dxa"/>
              <w:left w:w="33" w:type="dxa"/>
              <w:bottom w:w="0" w:type="dxa"/>
              <w:right w:w="67" w:type="dxa"/>
            </w:tcMar>
            <w:vAlign w:val="center"/>
            <w:hideMark/>
          </w:tcPr>
          <w:tbl>
            <w:tblPr>
              <w:tblW w:w="585" w:type="dxa"/>
              <w:tblCellMar>
                <w:left w:w="0" w:type="dxa"/>
                <w:right w:w="0" w:type="dxa"/>
              </w:tblCellMar>
              <w:tblLook w:val="04A0"/>
            </w:tblPr>
            <w:tblGrid>
              <w:gridCol w:w="585"/>
            </w:tblGrid>
            <w:tr w:rsidR="00F1149C" w:rsidRPr="00F1149C">
              <w:tc>
                <w:tcPr>
                  <w:tcW w:w="0" w:type="auto"/>
                  <w:hideMark/>
                </w:tcPr>
                <w:p w:rsidR="00F1149C" w:rsidRPr="00F1149C" w:rsidRDefault="00F1149C" w:rsidP="00F1149C">
                  <w:pPr>
                    <w:spacing w:after="0" w:line="240" w:lineRule="auto"/>
                    <w:rPr>
                      <w:rFonts w:ascii="Calibri" w:eastAsia="Times New Roman" w:hAnsi="Calibri" w:cs="Calibri"/>
                      <w:color w:val="514F51"/>
                      <w:sz w:val="19"/>
                      <w:szCs w:val="19"/>
                      <w:lang w:eastAsia="nl-NL"/>
                    </w:rPr>
                  </w:pPr>
                  <w:r w:rsidRPr="00F1149C">
                    <w:rPr>
                      <w:rFonts w:ascii="Calibri" w:eastAsia="Times New Roman" w:hAnsi="Calibri" w:cs="Calibri"/>
                      <w:color w:val="514F51"/>
                      <w:sz w:val="19"/>
                      <w:szCs w:val="19"/>
                      <w:lang w:eastAsia="nl-NL"/>
                    </w:rPr>
                    <w:t> </w:t>
                  </w:r>
                </w:p>
              </w:tc>
            </w:tr>
          </w:tbl>
          <w:p w:rsidR="00F1149C" w:rsidRPr="00F1149C" w:rsidRDefault="00F1149C" w:rsidP="00F1149C">
            <w:pPr>
              <w:spacing w:after="0" w:line="240" w:lineRule="auto"/>
              <w:rPr>
                <w:rFonts w:ascii="Calibri" w:eastAsia="Times New Roman" w:hAnsi="Calibri" w:cs="Calibri"/>
                <w:color w:val="514F51"/>
                <w:sz w:val="19"/>
                <w:szCs w:val="19"/>
                <w:lang w:eastAsia="nl-NL"/>
              </w:rPr>
            </w:pPr>
          </w:p>
        </w:tc>
      </w:tr>
    </w:tbl>
    <w:p w:rsidR="00F1149C" w:rsidRPr="00F1149C" w:rsidRDefault="00F1149C" w:rsidP="00F1149C">
      <w:pPr>
        <w:shd w:val="clear" w:color="auto" w:fill="FFFFFF"/>
        <w:spacing w:after="0" w:line="240" w:lineRule="auto"/>
        <w:rPr>
          <w:rFonts w:ascii="Calibri" w:eastAsia="Times New Roman" w:hAnsi="Calibri" w:cs="Calibri"/>
          <w:vanish/>
          <w:color w:val="514F51"/>
          <w:sz w:val="19"/>
          <w:szCs w:val="19"/>
          <w:lang w:eastAsia="nl-NL"/>
        </w:rPr>
      </w:pPr>
    </w:p>
    <w:tbl>
      <w:tblPr>
        <w:tblW w:w="6667" w:type="dxa"/>
        <w:tblCellMar>
          <w:left w:w="0" w:type="dxa"/>
          <w:right w:w="0" w:type="dxa"/>
        </w:tblCellMar>
        <w:tblLook w:val="04A0"/>
      </w:tblPr>
      <w:tblGrid>
        <w:gridCol w:w="6667"/>
      </w:tblGrid>
      <w:tr w:rsidR="00F1149C" w:rsidRPr="00F1149C" w:rsidTr="00F1149C">
        <w:trPr>
          <w:trHeight w:val="240"/>
        </w:trPr>
        <w:tc>
          <w:tcPr>
            <w:tcW w:w="0" w:type="auto"/>
            <w:hideMark/>
          </w:tcPr>
          <w:p w:rsidR="00F1149C" w:rsidRPr="00F1149C" w:rsidRDefault="00F1149C" w:rsidP="00F1149C">
            <w:pPr>
              <w:spacing w:after="0" w:line="240" w:lineRule="auto"/>
              <w:rPr>
                <w:rFonts w:ascii="Calibri" w:eastAsia="Times New Roman" w:hAnsi="Calibri" w:cs="Calibri"/>
                <w:color w:val="514F51"/>
                <w:sz w:val="19"/>
                <w:szCs w:val="19"/>
                <w:lang w:eastAsia="nl-NL"/>
              </w:rPr>
            </w:pPr>
            <w:r>
              <w:rPr>
                <w:rFonts w:ascii="Calibri" w:eastAsia="Times New Roman" w:hAnsi="Calibri" w:cs="Calibri"/>
                <w:noProof/>
                <w:color w:val="514F51"/>
                <w:sz w:val="19"/>
                <w:szCs w:val="19"/>
                <w:lang w:eastAsia="nl-NL"/>
              </w:rPr>
              <w:drawing>
                <wp:inline distT="0" distB="0" distL="0" distR="0">
                  <wp:extent cx="186055" cy="186055"/>
                  <wp:effectExtent l="0" t="0" r="0" b="0"/>
                  <wp:docPr id="6" name="Afbeelding 6" descr="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acer.gif"/>
                          <pic:cNvPicPr>
                            <a:picLocks noChangeAspect="1" noChangeArrowheads="1"/>
                          </pic:cNvPicPr>
                        </pic:nvPicPr>
                        <pic:blipFill>
                          <a:blip r:embed="rId5" cstate="print"/>
                          <a:srcRect/>
                          <a:stretch>
                            <a:fillRect/>
                          </a:stretch>
                        </pic:blipFill>
                        <pic:spPr bwMode="auto">
                          <a:xfrm>
                            <a:off x="0" y="0"/>
                            <a:ext cx="186055" cy="186055"/>
                          </a:xfrm>
                          <a:prstGeom prst="rect">
                            <a:avLst/>
                          </a:prstGeom>
                          <a:noFill/>
                          <a:ln w="9525">
                            <a:noFill/>
                            <a:miter lim="800000"/>
                            <a:headEnd/>
                            <a:tailEnd/>
                          </a:ln>
                        </pic:spPr>
                      </pic:pic>
                    </a:graphicData>
                  </a:graphic>
                </wp:inline>
              </w:drawing>
            </w:r>
          </w:p>
        </w:tc>
      </w:tr>
    </w:tbl>
    <w:p w:rsidR="00F1149C" w:rsidRPr="00F1149C" w:rsidRDefault="00F1149C" w:rsidP="00F1149C">
      <w:pPr>
        <w:shd w:val="clear" w:color="auto" w:fill="FFFFFF"/>
        <w:spacing w:after="0" w:line="240" w:lineRule="auto"/>
        <w:rPr>
          <w:rFonts w:ascii="Calibri" w:eastAsia="Times New Roman" w:hAnsi="Calibri" w:cs="Calibri"/>
          <w:vanish/>
          <w:color w:val="514F51"/>
          <w:sz w:val="19"/>
          <w:szCs w:val="19"/>
          <w:lang w:eastAsia="nl-NL"/>
        </w:rPr>
      </w:pPr>
    </w:p>
    <w:tbl>
      <w:tblPr>
        <w:tblW w:w="6667" w:type="dxa"/>
        <w:tblCellMar>
          <w:left w:w="0" w:type="dxa"/>
          <w:right w:w="0" w:type="dxa"/>
        </w:tblCellMar>
        <w:tblLook w:val="04A0"/>
      </w:tblPr>
      <w:tblGrid>
        <w:gridCol w:w="6658"/>
        <w:gridCol w:w="685"/>
      </w:tblGrid>
      <w:tr w:rsidR="00F1149C" w:rsidRPr="00F1149C" w:rsidTr="00F1149C">
        <w:tc>
          <w:tcPr>
            <w:tcW w:w="4378" w:type="dxa"/>
            <w:tcMar>
              <w:top w:w="0" w:type="dxa"/>
              <w:left w:w="622" w:type="dxa"/>
              <w:bottom w:w="0" w:type="dxa"/>
              <w:right w:w="33" w:type="dxa"/>
            </w:tcMar>
            <w:hideMark/>
          </w:tcPr>
          <w:tbl>
            <w:tblPr>
              <w:tblW w:w="5316" w:type="dxa"/>
              <w:tblCellMar>
                <w:left w:w="0" w:type="dxa"/>
                <w:right w:w="0" w:type="dxa"/>
              </w:tblCellMar>
              <w:tblLook w:val="04A0"/>
            </w:tblPr>
            <w:tblGrid>
              <w:gridCol w:w="6003"/>
            </w:tblGrid>
            <w:tr w:rsidR="00F1149C" w:rsidRPr="00F1149C">
              <w:tc>
                <w:tcPr>
                  <w:tcW w:w="0" w:type="auto"/>
                  <w:hideMark/>
                </w:tcPr>
                <w:p w:rsidR="00F1149C" w:rsidRPr="00F1149C" w:rsidRDefault="00F1149C" w:rsidP="00F1149C">
                  <w:pPr>
                    <w:spacing w:after="133" w:line="240" w:lineRule="auto"/>
                    <w:outlineLvl w:val="4"/>
                    <w:rPr>
                      <w:rFonts w:ascii="Calibri" w:eastAsia="Times New Roman" w:hAnsi="Calibri" w:cs="Calibri"/>
                      <w:b/>
                      <w:bCs/>
                      <w:color w:val="ED3F23"/>
                      <w:sz w:val="27"/>
                      <w:szCs w:val="27"/>
                      <w:lang w:eastAsia="nl-NL"/>
                    </w:rPr>
                  </w:pPr>
                  <w:r w:rsidRPr="00F1149C">
                    <w:rPr>
                      <w:rFonts w:ascii="Calibri" w:eastAsia="Times New Roman" w:hAnsi="Calibri" w:cs="Calibri"/>
                      <w:b/>
                      <w:bCs/>
                      <w:color w:val="ED3F23"/>
                      <w:sz w:val="27"/>
                      <w:szCs w:val="27"/>
                      <w:lang w:eastAsia="nl-NL"/>
                    </w:rPr>
                    <w:t xml:space="preserve">Inzet van </w:t>
                  </w:r>
                  <w:proofErr w:type="spellStart"/>
                  <w:r w:rsidRPr="00F1149C">
                    <w:rPr>
                      <w:rFonts w:ascii="Calibri" w:eastAsia="Times New Roman" w:hAnsi="Calibri" w:cs="Calibri"/>
                      <w:b/>
                      <w:bCs/>
                      <w:color w:val="ED3F23"/>
                      <w:sz w:val="27"/>
                      <w:szCs w:val="27"/>
                      <w:lang w:eastAsia="nl-NL"/>
                    </w:rPr>
                    <w:t>AstraZeneca</w:t>
                  </w:r>
                  <w:proofErr w:type="spellEnd"/>
                  <w:r w:rsidRPr="00F1149C">
                    <w:rPr>
                      <w:rFonts w:ascii="Calibri" w:eastAsia="Times New Roman" w:hAnsi="Calibri" w:cs="Calibri"/>
                      <w:b/>
                      <w:bCs/>
                      <w:color w:val="ED3F23"/>
                      <w:sz w:val="27"/>
                      <w:szCs w:val="27"/>
                      <w:lang w:eastAsia="nl-NL"/>
                    </w:rPr>
                    <w:t xml:space="preserve"> vanaf medio februari</w:t>
                  </w:r>
                </w:p>
                <w:p w:rsidR="00F1149C" w:rsidRPr="00F1149C" w:rsidRDefault="00F1149C" w:rsidP="00F1149C">
                  <w:pPr>
                    <w:spacing w:after="133" w:line="240" w:lineRule="auto"/>
                    <w:rPr>
                      <w:rFonts w:ascii="Calibri" w:eastAsia="Times New Roman" w:hAnsi="Calibri" w:cs="Calibri"/>
                      <w:color w:val="514F51"/>
                      <w:sz w:val="19"/>
                      <w:szCs w:val="19"/>
                      <w:lang w:eastAsia="nl-NL"/>
                    </w:rPr>
                  </w:pPr>
                  <w:r w:rsidRPr="00F1149C">
                    <w:rPr>
                      <w:rFonts w:ascii="Calibri" w:eastAsia="Times New Roman" w:hAnsi="Calibri" w:cs="Calibri"/>
                      <w:color w:val="514F51"/>
                      <w:sz w:val="19"/>
                      <w:szCs w:val="19"/>
                      <w:lang w:eastAsia="nl-NL"/>
                    </w:rPr>
                    <w:t xml:space="preserve">Huisartsen starten vanaf medio februari met vaccinatie in de huisartsenpraktijk. Hiervoor wordt het vaccin van </w:t>
                  </w:r>
                  <w:proofErr w:type="spellStart"/>
                  <w:r w:rsidRPr="00F1149C">
                    <w:rPr>
                      <w:rFonts w:ascii="Calibri" w:eastAsia="Times New Roman" w:hAnsi="Calibri" w:cs="Calibri"/>
                      <w:color w:val="514F51"/>
                      <w:sz w:val="19"/>
                      <w:szCs w:val="19"/>
                      <w:lang w:eastAsia="nl-NL"/>
                    </w:rPr>
                    <w:t>AstraZeneca</w:t>
                  </w:r>
                  <w:proofErr w:type="spellEnd"/>
                  <w:r w:rsidRPr="00F1149C">
                    <w:rPr>
                      <w:rFonts w:ascii="Calibri" w:eastAsia="Times New Roman" w:hAnsi="Calibri" w:cs="Calibri"/>
                      <w:color w:val="514F51"/>
                      <w:sz w:val="19"/>
                      <w:szCs w:val="19"/>
                      <w:lang w:eastAsia="nl-NL"/>
                    </w:rPr>
                    <w:t xml:space="preserve"> gebruikt. De Gezondheidsraad heeft geadviseerd om dit vaccin als eerste in te zetten bij mensen van 60 t/m 64 jaar en specifieke hoog covid-19 risicopatiënten (van 18 tot en met 64 jaar). Vanwege de beperkte beschikbaarheid van het vaccin start de huisarts met vaccinatie van mensen geboren in 1956 en 1957 en de hoog covid-19 risicopatiënten. Daarnaast worden de medewerkers van de huisartsenpraktijk in deze ronde gevaccineerd.</w:t>
                  </w:r>
                  <w:r w:rsidRPr="00F1149C">
                    <w:rPr>
                      <w:rFonts w:ascii="Calibri" w:eastAsia="Times New Roman" w:hAnsi="Calibri" w:cs="Calibri"/>
                      <w:color w:val="514F51"/>
                      <w:sz w:val="19"/>
                      <w:szCs w:val="19"/>
                      <w:lang w:eastAsia="nl-NL"/>
                    </w:rPr>
                    <w:br/>
                    <w:t>Vaccinatie door huisartsen wordt gefaseerd uitgerold, beginnend in de provincie Zeeland vanaf 15 februari. Naar gelang er vaccin beschikbaar is, volgt deze vaccinatie door huisartsen ook in andere provincies. Als een volgende provincie aan de beurt is om te bestellen, uit te nodigen en te vaccineren, wordt u hierover geïnformeerd.</w:t>
                  </w:r>
                </w:p>
                <w:tbl>
                  <w:tblPr>
                    <w:tblW w:w="5316" w:type="dxa"/>
                    <w:tblCellMar>
                      <w:left w:w="0" w:type="dxa"/>
                      <w:right w:w="0" w:type="dxa"/>
                    </w:tblCellMar>
                    <w:tblLook w:val="04A0"/>
                  </w:tblPr>
                  <w:tblGrid>
                    <w:gridCol w:w="5316"/>
                  </w:tblGrid>
                  <w:tr w:rsidR="00F1149C" w:rsidRPr="00F1149C">
                    <w:trPr>
                      <w:trHeight w:val="120"/>
                    </w:trPr>
                    <w:tc>
                      <w:tcPr>
                        <w:tcW w:w="0" w:type="auto"/>
                        <w:hideMark/>
                      </w:tcPr>
                      <w:p w:rsidR="00F1149C" w:rsidRPr="00F1149C" w:rsidRDefault="00F1149C" w:rsidP="00F1149C">
                        <w:pPr>
                          <w:spacing w:after="0" w:line="120" w:lineRule="atLeast"/>
                          <w:rPr>
                            <w:rFonts w:ascii="Calibri" w:eastAsia="Times New Roman" w:hAnsi="Calibri" w:cs="Calibri"/>
                            <w:color w:val="514F51"/>
                            <w:sz w:val="19"/>
                            <w:szCs w:val="19"/>
                            <w:lang w:eastAsia="nl-NL"/>
                          </w:rPr>
                        </w:pPr>
                        <w:r>
                          <w:rPr>
                            <w:rFonts w:ascii="Calibri" w:eastAsia="Times New Roman" w:hAnsi="Calibri" w:cs="Calibri"/>
                            <w:noProof/>
                            <w:color w:val="514F51"/>
                            <w:sz w:val="19"/>
                            <w:szCs w:val="19"/>
                            <w:lang w:eastAsia="nl-NL"/>
                          </w:rPr>
                          <w:drawing>
                            <wp:inline distT="0" distB="0" distL="0" distR="0">
                              <wp:extent cx="93345" cy="93345"/>
                              <wp:effectExtent l="0" t="0" r="0" b="0"/>
                              <wp:docPr id="7" name="Afbeelding 7" descr="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acer.gif"/>
                                      <pic:cNvPicPr>
                                        <a:picLocks noChangeAspect="1" noChangeArrowheads="1"/>
                                      </pic:cNvPicPr>
                                    </pic:nvPicPr>
                                    <pic:blipFill>
                                      <a:blip r:embed="rId5" cstate="print"/>
                                      <a:srcRect/>
                                      <a:stretch>
                                        <a:fillRect/>
                                      </a:stretch>
                                    </pic:blipFill>
                                    <pic:spPr bwMode="auto">
                                      <a:xfrm>
                                        <a:off x="0" y="0"/>
                                        <a:ext cx="93345" cy="93345"/>
                                      </a:xfrm>
                                      <a:prstGeom prst="rect">
                                        <a:avLst/>
                                      </a:prstGeom>
                                      <a:noFill/>
                                      <a:ln w="9525">
                                        <a:noFill/>
                                        <a:miter lim="800000"/>
                                        <a:headEnd/>
                                        <a:tailEnd/>
                                      </a:ln>
                                    </pic:spPr>
                                  </pic:pic>
                                </a:graphicData>
                              </a:graphic>
                            </wp:inline>
                          </w:drawing>
                        </w:r>
                      </w:p>
                    </w:tc>
                  </w:tr>
                </w:tbl>
                <w:p w:rsidR="00F1149C" w:rsidRPr="00F1149C" w:rsidRDefault="00F1149C" w:rsidP="00F1149C">
                  <w:pPr>
                    <w:spacing w:after="0" w:line="240" w:lineRule="auto"/>
                    <w:rPr>
                      <w:rFonts w:ascii="Calibri" w:eastAsia="Times New Roman" w:hAnsi="Calibri" w:cs="Calibri"/>
                      <w:color w:val="514F51"/>
                      <w:sz w:val="19"/>
                      <w:szCs w:val="19"/>
                      <w:lang w:eastAsia="nl-NL"/>
                    </w:rPr>
                  </w:pPr>
                  <w:r>
                    <w:rPr>
                      <w:rFonts w:ascii="Calibri" w:eastAsia="Times New Roman" w:hAnsi="Calibri" w:cs="Calibri"/>
                      <w:noProof/>
                      <w:color w:val="514F51"/>
                      <w:sz w:val="19"/>
                      <w:szCs w:val="19"/>
                      <w:lang w:eastAsia="nl-NL"/>
                    </w:rPr>
                    <w:drawing>
                      <wp:inline distT="0" distB="0" distL="0" distR="0">
                        <wp:extent cx="3792855" cy="17145"/>
                        <wp:effectExtent l="19050" t="0" r="0" b="0"/>
                        <wp:docPr id="8" name="Afbeelding 8" descr="divider_small_algem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vider_small_algemeen.jpg"/>
                                <pic:cNvPicPr>
                                  <a:picLocks noChangeAspect="1" noChangeArrowheads="1"/>
                                </pic:cNvPicPr>
                              </pic:nvPicPr>
                              <pic:blipFill>
                                <a:blip r:embed="rId6" cstate="print"/>
                                <a:srcRect/>
                                <a:stretch>
                                  <a:fillRect/>
                                </a:stretch>
                              </pic:blipFill>
                              <pic:spPr bwMode="auto">
                                <a:xfrm>
                                  <a:off x="0" y="0"/>
                                  <a:ext cx="3792855" cy="17145"/>
                                </a:xfrm>
                                <a:prstGeom prst="rect">
                                  <a:avLst/>
                                </a:prstGeom>
                                <a:noFill/>
                                <a:ln w="9525">
                                  <a:noFill/>
                                  <a:miter lim="800000"/>
                                  <a:headEnd/>
                                  <a:tailEnd/>
                                </a:ln>
                              </pic:spPr>
                            </pic:pic>
                          </a:graphicData>
                        </a:graphic>
                      </wp:inline>
                    </w:drawing>
                  </w:r>
                </w:p>
                <w:tbl>
                  <w:tblPr>
                    <w:tblW w:w="5316" w:type="dxa"/>
                    <w:tblCellMar>
                      <w:left w:w="0" w:type="dxa"/>
                      <w:right w:w="0" w:type="dxa"/>
                    </w:tblCellMar>
                    <w:tblLook w:val="04A0"/>
                  </w:tblPr>
                  <w:tblGrid>
                    <w:gridCol w:w="5316"/>
                  </w:tblGrid>
                  <w:tr w:rsidR="00F1149C" w:rsidRPr="00F1149C">
                    <w:trPr>
                      <w:trHeight w:val="120"/>
                    </w:trPr>
                    <w:tc>
                      <w:tcPr>
                        <w:tcW w:w="0" w:type="auto"/>
                        <w:hideMark/>
                      </w:tcPr>
                      <w:p w:rsidR="00F1149C" w:rsidRPr="00F1149C" w:rsidRDefault="00F1149C" w:rsidP="00F1149C">
                        <w:pPr>
                          <w:spacing w:after="0" w:line="120" w:lineRule="atLeast"/>
                          <w:rPr>
                            <w:rFonts w:ascii="Calibri" w:eastAsia="Times New Roman" w:hAnsi="Calibri" w:cs="Calibri"/>
                            <w:color w:val="514F51"/>
                            <w:sz w:val="19"/>
                            <w:szCs w:val="19"/>
                            <w:lang w:eastAsia="nl-NL"/>
                          </w:rPr>
                        </w:pPr>
                        <w:r>
                          <w:rPr>
                            <w:rFonts w:ascii="Calibri" w:eastAsia="Times New Roman" w:hAnsi="Calibri" w:cs="Calibri"/>
                            <w:noProof/>
                            <w:color w:val="514F51"/>
                            <w:sz w:val="19"/>
                            <w:szCs w:val="19"/>
                            <w:lang w:eastAsia="nl-NL"/>
                          </w:rPr>
                          <w:drawing>
                            <wp:inline distT="0" distB="0" distL="0" distR="0">
                              <wp:extent cx="93345" cy="93345"/>
                              <wp:effectExtent l="0" t="0" r="0" b="0"/>
                              <wp:docPr id="9" name="Afbeelding 9" descr="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acer.gif"/>
                                      <pic:cNvPicPr>
                                        <a:picLocks noChangeAspect="1" noChangeArrowheads="1"/>
                                      </pic:cNvPicPr>
                                    </pic:nvPicPr>
                                    <pic:blipFill>
                                      <a:blip r:embed="rId5" cstate="print"/>
                                      <a:srcRect/>
                                      <a:stretch>
                                        <a:fillRect/>
                                      </a:stretch>
                                    </pic:blipFill>
                                    <pic:spPr bwMode="auto">
                                      <a:xfrm>
                                        <a:off x="0" y="0"/>
                                        <a:ext cx="93345" cy="93345"/>
                                      </a:xfrm>
                                      <a:prstGeom prst="rect">
                                        <a:avLst/>
                                      </a:prstGeom>
                                      <a:noFill/>
                                      <a:ln w="9525">
                                        <a:noFill/>
                                        <a:miter lim="800000"/>
                                        <a:headEnd/>
                                        <a:tailEnd/>
                                      </a:ln>
                                    </pic:spPr>
                                  </pic:pic>
                                </a:graphicData>
                              </a:graphic>
                            </wp:inline>
                          </w:drawing>
                        </w:r>
                      </w:p>
                    </w:tc>
                  </w:tr>
                </w:tbl>
                <w:p w:rsidR="00F1149C" w:rsidRPr="00F1149C" w:rsidRDefault="00F1149C" w:rsidP="00F1149C">
                  <w:pPr>
                    <w:spacing w:after="0" w:line="240" w:lineRule="auto"/>
                    <w:rPr>
                      <w:rFonts w:ascii="Calibri" w:eastAsia="Times New Roman" w:hAnsi="Calibri" w:cs="Calibri"/>
                      <w:color w:val="514F51"/>
                      <w:sz w:val="19"/>
                      <w:szCs w:val="19"/>
                      <w:lang w:eastAsia="nl-NL"/>
                    </w:rPr>
                  </w:pPr>
                </w:p>
              </w:tc>
            </w:tr>
          </w:tbl>
          <w:p w:rsidR="00F1149C" w:rsidRPr="00F1149C" w:rsidRDefault="00F1149C" w:rsidP="00F1149C">
            <w:pPr>
              <w:spacing w:after="0" w:line="240" w:lineRule="auto"/>
              <w:rPr>
                <w:rFonts w:ascii="Calibri" w:eastAsia="Times New Roman" w:hAnsi="Calibri" w:cs="Calibri"/>
                <w:color w:val="514F51"/>
                <w:sz w:val="19"/>
                <w:szCs w:val="19"/>
                <w:lang w:eastAsia="nl-NL"/>
              </w:rPr>
            </w:pPr>
          </w:p>
        </w:tc>
        <w:tc>
          <w:tcPr>
            <w:tcW w:w="489" w:type="dxa"/>
            <w:tcMar>
              <w:top w:w="0" w:type="dxa"/>
              <w:left w:w="33" w:type="dxa"/>
              <w:bottom w:w="0" w:type="dxa"/>
              <w:right w:w="67" w:type="dxa"/>
            </w:tcMar>
            <w:vAlign w:val="center"/>
            <w:hideMark/>
          </w:tcPr>
          <w:tbl>
            <w:tblPr>
              <w:tblW w:w="585" w:type="dxa"/>
              <w:tblCellMar>
                <w:left w:w="0" w:type="dxa"/>
                <w:right w:w="0" w:type="dxa"/>
              </w:tblCellMar>
              <w:tblLook w:val="04A0"/>
            </w:tblPr>
            <w:tblGrid>
              <w:gridCol w:w="585"/>
            </w:tblGrid>
            <w:tr w:rsidR="00F1149C" w:rsidRPr="00F1149C">
              <w:tc>
                <w:tcPr>
                  <w:tcW w:w="0" w:type="auto"/>
                  <w:hideMark/>
                </w:tcPr>
                <w:p w:rsidR="00F1149C" w:rsidRPr="00F1149C" w:rsidRDefault="00F1149C" w:rsidP="00F1149C">
                  <w:pPr>
                    <w:spacing w:after="0" w:line="240" w:lineRule="auto"/>
                    <w:rPr>
                      <w:rFonts w:ascii="Calibri" w:eastAsia="Times New Roman" w:hAnsi="Calibri" w:cs="Calibri"/>
                      <w:color w:val="514F51"/>
                      <w:sz w:val="19"/>
                      <w:szCs w:val="19"/>
                      <w:lang w:eastAsia="nl-NL"/>
                    </w:rPr>
                  </w:pPr>
                  <w:r w:rsidRPr="00F1149C">
                    <w:rPr>
                      <w:rFonts w:ascii="Calibri" w:eastAsia="Times New Roman" w:hAnsi="Calibri" w:cs="Calibri"/>
                      <w:color w:val="514F51"/>
                      <w:sz w:val="19"/>
                      <w:szCs w:val="19"/>
                      <w:lang w:eastAsia="nl-NL"/>
                    </w:rPr>
                    <w:t> </w:t>
                  </w:r>
                </w:p>
              </w:tc>
            </w:tr>
          </w:tbl>
          <w:p w:rsidR="00F1149C" w:rsidRPr="00F1149C" w:rsidRDefault="00F1149C" w:rsidP="00F1149C">
            <w:pPr>
              <w:spacing w:after="0" w:line="240" w:lineRule="auto"/>
              <w:rPr>
                <w:rFonts w:ascii="Calibri" w:eastAsia="Times New Roman" w:hAnsi="Calibri" w:cs="Calibri"/>
                <w:color w:val="514F51"/>
                <w:sz w:val="19"/>
                <w:szCs w:val="19"/>
                <w:lang w:eastAsia="nl-NL"/>
              </w:rPr>
            </w:pPr>
          </w:p>
        </w:tc>
      </w:tr>
    </w:tbl>
    <w:p w:rsidR="00F1149C" w:rsidRPr="00F1149C" w:rsidRDefault="00F1149C" w:rsidP="00F1149C">
      <w:pPr>
        <w:shd w:val="clear" w:color="auto" w:fill="FFFFFF"/>
        <w:spacing w:after="0" w:line="240" w:lineRule="auto"/>
        <w:rPr>
          <w:rFonts w:ascii="Calibri" w:eastAsia="Times New Roman" w:hAnsi="Calibri" w:cs="Calibri"/>
          <w:vanish/>
          <w:color w:val="514F51"/>
          <w:sz w:val="19"/>
          <w:szCs w:val="19"/>
          <w:lang w:eastAsia="nl-NL"/>
        </w:rPr>
      </w:pPr>
    </w:p>
    <w:tbl>
      <w:tblPr>
        <w:tblW w:w="6667" w:type="dxa"/>
        <w:tblCellMar>
          <w:left w:w="0" w:type="dxa"/>
          <w:right w:w="0" w:type="dxa"/>
        </w:tblCellMar>
        <w:tblLook w:val="04A0"/>
      </w:tblPr>
      <w:tblGrid>
        <w:gridCol w:w="6667"/>
      </w:tblGrid>
      <w:tr w:rsidR="00F1149C" w:rsidRPr="00F1149C" w:rsidTr="00F1149C">
        <w:trPr>
          <w:trHeight w:val="240"/>
        </w:trPr>
        <w:tc>
          <w:tcPr>
            <w:tcW w:w="0" w:type="auto"/>
            <w:hideMark/>
          </w:tcPr>
          <w:p w:rsidR="00F1149C" w:rsidRPr="00F1149C" w:rsidRDefault="00F1149C" w:rsidP="00F1149C">
            <w:pPr>
              <w:spacing w:after="0" w:line="240" w:lineRule="auto"/>
              <w:rPr>
                <w:rFonts w:ascii="Calibri" w:eastAsia="Times New Roman" w:hAnsi="Calibri" w:cs="Calibri"/>
                <w:color w:val="514F51"/>
                <w:sz w:val="19"/>
                <w:szCs w:val="19"/>
                <w:lang w:eastAsia="nl-NL"/>
              </w:rPr>
            </w:pPr>
            <w:r>
              <w:rPr>
                <w:rFonts w:ascii="Calibri" w:eastAsia="Times New Roman" w:hAnsi="Calibri" w:cs="Calibri"/>
                <w:noProof/>
                <w:color w:val="514F51"/>
                <w:sz w:val="19"/>
                <w:szCs w:val="19"/>
                <w:lang w:eastAsia="nl-NL"/>
              </w:rPr>
              <w:drawing>
                <wp:inline distT="0" distB="0" distL="0" distR="0">
                  <wp:extent cx="186055" cy="186055"/>
                  <wp:effectExtent l="0" t="0" r="0" b="0"/>
                  <wp:docPr id="10" name="Afbeelding 10" descr="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pacer.gif"/>
                          <pic:cNvPicPr>
                            <a:picLocks noChangeAspect="1" noChangeArrowheads="1"/>
                          </pic:cNvPicPr>
                        </pic:nvPicPr>
                        <pic:blipFill>
                          <a:blip r:embed="rId5" cstate="print"/>
                          <a:srcRect/>
                          <a:stretch>
                            <a:fillRect/>
                          </a:stretch>
                        </pic:blipFill>
                        <pic:spPr bwMode="auto">
                          <a:xfrm>
                            <a:off x="0" y="0"/>
                            <a:ext cx="186055" cy="186055"/>
                          </a:xfrm>
                          <a:prstGeom prst="rect">
                            <a:avLst/>
                          </a:prstGeom>
                          <a:noFill/>
                          <a:ln w="9525">
                            <a:noFill/>
                            <a:miter lim="800000"/>
                            <a:headEnd/>
                            <a:tailEnd/>
                          </a:ln>
                        </pic:spPr>
                      </pic:pic>
                    </a:graphicData>
                  </a:graphic>
                </wp:inline>
              </w:drawing>
            </w:r>
          </w:p>
        </w:tc>
      </w:tr>
    </w:tbl>
    <w:p w:rsidR="00F1149C" w:rsidRPr="00F1149C" w:rsidRDefault="00F1149C" w:rsidP="00F1149C">
      <w:pPr>
        <w:shd w:val="clear" w:color="auto" w:fill="FFFFFF"/>
        <w:spacing w:after="0" w:line="240" w:lineRule="auto"/>
        <w:rPr>
          <w:rFonts w:ascii="Calibri" w:eastAsia="Times New Roman" w:hAnsi="Calibri" w:cs="Calibri"/>
          <w:vanish/>
          <w:color w:val="514F51"/>
          <w:sz w:val="19"/>
          <w:szCs w:val="19"/>
          <w:lang w:eastAsia="nl-NL"/>
        </w:rPr>
      </w:pPr>
    </w:p>
    <w:tbl>
      <w:tblPr>
        <w:tblW w:w="6667" w:type="dxa"/>
        <w:tblCellMar>
          <w:left w:w="0" w:type="dxa"/>
          <w:right w:w="0" w:type="dxa"/>
        </w:tblCellMar>
        <w:tblLook w:val="04A0"/>
      </w:tblPr>
      <w:tblGrid>
        <w:gridCol w:w="6658"/>
        <w:gridCol w:w="685"/>
      </w:tblGrid>
      <w:tr w:rsidR="00F1149C" w:rsidRPr="00F1149C" w:rsidTr="00F1149C">
        <w:tc>
          <w:tcPr>
            <w:tcW w:w="4378" w:type="dxa"/>
            <w:tcMar>
              <w:top w:w="0" w:type="dxa"/>
              <w:left w:w="622" w:type="dxa"/>
              <w:bottom w:w="0" w:type="dxa"/>
              <w:right w:w="33" w:type="dxa"/>
            </w:tcMar>
            <w:hideMark/>
          </w:tcPr>
          <w:tbl>
            <w:tblPr>
              <w:tblW w:w="5316" w:type="dxa"/>
              <w:tblCellMar>
                <w:left w:w="0" w:type="dxa"/>
                <w:right w:w="0" w:type="dxa"/>
              </w:tblCellMar>
              <w:tblLook w:val="04A0"/>
            </w:tblPr>
            <w:tblGrid>
              <w:gridCol w:w="6003"/>
            </w:tblGrid>
            <w:tr w:rsidR="00F1149C" w:rsidRPr="00F1149C">
              <w:tc>
                <w:tcPr>
                  <w:tcW w:w="0" w:type="auto"/>
                  <w:hideMark/>
                </w:tcPr>
                <w:p w:rsidR="00F1149C" w:rsidRPr="00F1149C" w:rsidRDefault="00F1149C" w:rsidP="00F1149C">
                  <w:pPr>
                    <w:spacing w:after="133" w:line="240" w:lineRule="auto"/>
                    <w:outlineLvl w:val="4"/>
                    <w:rPr>
                      <w:rFonts w:ascii="Calibri" w:eastAsia="Times New Roman" w:hAnsi="Calibri" w:cs="Calibri"/>
                      <w:b/>
                      <w:bCs/>
                      <w:color w:val="ED3F23"/>
                      <w:sz w:val="27"/>
                      <w:szCs w:val="27"/>
                      <w:lang w:eastAsia="nl-NL"/>
                    </w:rPr>
                  </w:pPr>
                  <w:r w:rsidRPr="00F1149C">
                    <w:rPr>
                      <w:rFonts w:ascii="Calibri" w:eastAsia="Times New Roman" w:hAnsi="Calibri" w:cs="Calibri"/>
                      <w:b/>
                      <w:bCs/>
                      <w:color w:val="ED3F23"/>
                      <w:sz w:val="27"/>
                      <w:szCs w:val="27"/>
                      <w:lang w:eastAsia="nl-NL"/>
                    </w:rPr>
                    <w:t>Gefaseerde uitrol</w:t>
                  </w:r>
                </w:p>
                <w:p w:rsidR="00F1149C" w:rsidRPr="00F1149C" w:rsidRDefault="00F1149C" w:rsidP="00F1149C">
                  <w:pPr>
                    <w:spacing w:after="133" w:line="240" w:lineRule="auto"/>
                    <w:rPr>
                      <w:rFonts w:ascii="Calibri" w:eastAsia="Times New Roman" w:hAnsi="Calibri" w:cs="Calibri"/>
                      <w:color w:val="514F51"/>
                      <w:sz w:val="19"/>
                      <w:szCs w:val="19"/>
                      <w:lang w:eastAsia="nl-NL"/>
                    </w:rPr>
                  </w:pPr>
                  <w:r w:rsidRPr="00F1149C">
                    <w:rPr>
                      <w:rFonts w:ascii="Calibri" w:eastAsia="Times New Roman" w:hAnsi="Calibri" w:cs="Calibri"/>
                      <w:color w:val="514F51"/>
                      <w:sz w:val="19"/>
                      <w:szCs w:val="19"/>
                      <w:lang w:eastAsia="nl-NL"/>
                    </w:rPr>
                    <w:t xml:space="preserve">VWS, LHV en RIVM hebben gezamenlijk gekozen voor een gefaseerde, regionale uitrol van vaccinatie door huisartsen. De belangrijkste reden hiervoor is de beperkte beschikbaarheid van het </w:t>
                  </w:r>
                  <w:proofErr w:type="spellStart"/>
                  <w:r w:rsidRPr="00F1149C">
                    <w:rPr>
                      <w:rFonts w:ascii="Calibri" w:eastAsia="Times New Roman" w:hAnsi="Calibri" w:cs="Calibri"/>
                      <w:color w:val="514F51"/>
                      <w:sz w:val="19"/>
                      <w:szCs w:val="19"/>
                      <w:lang w:eastAsia="nl-NL"/>
                    </w:rPr>
                    <w:t>AstraZeneca</w:t>
                  </w:r>
                  <w:proofErr w:type="spellEnd"/>
                  <w:r w:rsidRPr="00F1149C">
                    <w:rPr>
                      <w:rFonts w:ascii="Calibri" w:eastAsia="Times New Roman" w:hAnsi="Calibri" w:cs="Calibri"/>
                      <w:color w:val="514F51"/>
                      <w:sz w:val="19"/>
                      <w:szCs w:val="19"/>
                      <w:lang w:eastAsia="nl-NL"/>
                    </w:rPr>
                    <w:t xml:space="preserve"> vaccin. Het RIVM bepaalt op pragmatische gronden de volgorde van de regio’s. Het uitgangspunt is te werken van linksonder in Nederland (Zeeland) naar rechtsboven. De precieze uitrol wordt zo spoedig mogelijk bekend gemaakt.</w:t>
                  </w:r>
                  <w:r w:rsidRPr="00F1149C">
                    <w:rPr>
                      <w:rFonts w:ascii="Calibri" w:eastAsia="Times New Roman" w:hAnsi="Calibri" w:cs="Calibri"/>
                      <w:color w:val="514F51"/>
                      <w:sz w:val="19"/>
                      <w:szCs w:val="19"/>
                      <w:lang w:eastAsia="nl-NL"/>
                    </w:rPr>
                    <w:br/>
                  </w:r>
                  <w:r w:rsidRPr="00F1149C">
                    <w:rPr>
                      <w:rFonts w:ascii="Calibri" w:eastAsia="Times New Roman" w:hAnsi="Calibri" w:cs="Calibri"/>
                      <w:color w:val="514F51"/>
                      <w:sz w:val="19"/>
                      <w:szCs w:val="19"/>
                      <w:lang w:eastAsia="nl-NL"/>
                    </w:rPr>
                    <w:br/>
                    <w:t>De postcode van uw praktijk is bepalend voor de provincie waar u toe wordt gerekend. Het is niet relevant in welke provincies uw patiënten wonen.</w:t>
                  </w:r>
                  <w:r w:rsidRPr="00F1149C">
                    <w:rPr>
                      <w:rFonts w:ascii="Calibri" w:eastAsia="Times New Roman" w:hAnsi="Calibri" w:cs="Calibri"/>
                      <w:color w:val="514F51"/>
                      <w:sz w:val="19"/>
                      <w:szCs w:val="19"/>
                      <w:lang w:eastAsia="nl-NL"/>
                    </w:rPr>
                    <w:br/>
                  </w:r>
                  <w:r w:rsidRPr="00F1149C">
                    <w:rPr>
                      <w:rFonts w:ascii="Calibri" w:eastAsia="Times New Roman" w:hAnsi="Calibri" w:cs="Calibri"/>
                      <w:color w:val="514F51"/>
                      <w:sz w:val="19"/>
                      <w:szCs w:val="19"/>
                      <w:lang w:eastAsia="nl-NL"/>
                    </w:rPr>
                    <w:br/>
                    <w:t>Vanwege de gefaseerde uitrol wordt niet iedere persoon uit 1956 en 1957 of persoon uit de hoog covid-19 risicogroep op hetzelfde moment uitgenodigd en gevaccineerd. Het streven is om de hele doelgroep in februari en maart uit te nodigen. De exacte duur van de uitrol is afhankelijk van de beschikbaarheid van de vaccins en de daadwerkelijke bestellingen door de huisartsen.</w:t>
                  </w:r>
                </w:p>
                <w:tbl>
                  <w:tblPr>
                    <w:tblW w:w="5316" w:type="dxa"/>
                    <w:tblCellMar>
                      <w:left w:w="0" w:type="dxa"/>
                      <w:right w:w="0" w:type="dxa"/>
                    </w:tblCellMar>
                    <w:tblLook w:val="04A0"/>
                  </w:tblPr>
                  <w:tblGrid>
                    <w:gridCol w:w="5316"/>
                  </w:tblGrid>
                  <w:tr w:rsidR="00F1149C" w:rsidRPr="00F1149C">
                    <w:trPr>
                      <w:trHeight w:val="120"/>
                    </w:trPr>
                    <w:tc>
                      <w:tcPr>
                        <w:tcW w:w="0" w:type="auto"/>
                        <w:hideMark/>
                      </w:tcPr>
                      <w:p w:rsidR="00F1149C" w:rsidRPr="00F1149C" w:rsidRDefault="00F1149C" w:rsidP="00F1149C">
                        <w:pPr>
                          <w:spacing w:after="0" w:line="120" w:lineRule="atLeast"/>
                          <w:rPr>
                            <w:rFonts w:ascii="Calibri" w:eastAsia="Times New Roman" w:hAnsi="Calibri" w:cs="Calibri"/>
                            <w:color w:val="514F51"/>
                            <w:sz w:val="19"/>
                            <w:szCs w:val="19"/>
                            <w:lang w:eastAsia="nl-NL"/>
                          </w:rPr>
                        </w:pPr>
                        <w:r>
                          <w:rPr>
                            <w:rFonts w:ascii="Calibri" w:eastAsia="Times New Roman" w:hAnsi="Calibri" w:cs="Calibri"/>
                            <w:noProof/>
                            <w:color w:val="514F51"/>
                            <w:sz w:val="19"/>
                            <w:szCs w:val="19"/>
                            <w:lang w:eastAsia="nl-NL"/>
                          </w:rPr>
                          <w:drawing>
                            <wp:inline distT="0" distB="0" distL="0" distR="0">
                              <wp:extent cx="93345" cy="93345"/>
                              <wp:effectExtent l="0" t="0" r="0" b="0"/>
                              <wp:docPr id="11" name="Afbeelding 11" descr="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acer.gif"/>
                                      <pic:cNvPicPr>
                                        <a:picLocks noChangeAspect="1" noChangeArrowheads="1"/>
                                      </pic:cNvPicPr>
                                    </pic:nvPicPr>
                                    <pic:blipFill>
                                      <a:blip r:embed="rId5" cstate="print"/>
                                      <a:srcRect/>
                                      <a:stretch>
                                        <a:fillRect/>
                                      </a:stretch>
                                    </pic:blipFill>
                                    <pic:spPr bwMode="auto">
                                      <a:xfrm>
                                        <a:off x="0" y="0"/>
                                        <a:ext cx="93345" cy="93345"/>
                                      </a:xfrm>
                                      <a:prstGeom prst="rect">
                                        <a:avLst/>
                                      </a:prstGeom>
                                      <a:noFill/>
                                      <a:ln w="9525">
                                        <a:noFill/>
                                        <a:miter lim="800000"/>
                                        <a:headEnd/>
                                        <a:tailEnd/>
                                      </a:ln>
                                    </pic:spPr>
                                  </pic:pic>
                                </a:graphicData>
                              </a:graphic>
                            </wp:inline>
                          </w:drawing>
                        </w:r>
                      </w:p>
                    </w:tc>
                  </w:tr>
                </w:tbl>
                <w:p w:rsidR="00F1149C" w:rsidRPr="00F1149C" w:rsidRDefault="00F1149C" w:rsidP="00F1149C">
                  <w:pPr>
                    <w:spacing w:after="0" w:line="240" w:lineRule="auto"/>
                    <w:rPr>
                      <w:rFonts w:ascii="Calibri" w:eastAsia="Times New Roman" w:hAnsi="Calibri" w:cs="Calibri"/>
                      <w:color w:val="514F51"/>
                      <w:sz w:val="19"/>
                      <w:szCs w:val="19"/>
                      <w:lang w:eastAsia="nl-NL"/>
                    </w:rPr>
                  </w:pPr>
                  <w:r>
                    <w:rPr>
                      <w:rFonts w:ascii="Calibri" w:eastAsia="Times New Roman" w:hAnsi="Calibri" w:cs="Calibri"/>
                      <w:noProof/>
                      <w:color w:val="514F51"/>
                      <w:sz w:val="19"/>
                      <w:szCs w:val="19"/>
                      <w:lang w:eastAsia="nl-NL"/>
                    </w:rPr>
                    <w:drawing>
                      <wp:inline distT="0" distB="0" distL="0" distR="0">
                        <wp:extent cx="3792855" cy="17145"/>
                        <wp:effectExtent l="19050" t="0" r="0" b="0"/>
                        <wp:docPr id="12" name="Afbeelding 12" descr="divider_small_algem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vider_small_algemeen.jpg"/>
                                <pic:cNvPicPr>
                                  <a:picLocks noChangeAspect="1" noChangeArrowheads="1"/>
                                </pic:cNvPicPr>
                              </pic:nvPicPr>
                              <pic:blipFill>
                                <a:blip r:embed="rId6" cstate="print"/>
                                <a:srcRect/>
                                <a:stretch>
                                  <a:fillRect/>
                                </a:stretch>
                              </pic:blipFill>
                              <pic:spPr bwMode="auto">
                                <a:xfrm>
                                  <a:off x="0" y="0"/>
                                  <a:ext cx="3792855" cy="17145"/>
                                </a:xfrm>
                                <a:prstGeom prst="rect">
                                  <a:avLst/>
                                </a:prstGeom>
                                <a:noFill/>
                                <a:ln w="9525">
                                  <a:noFill/>
                                  <a:miter lim="800000"/>
                                  <a:headEnd/>
                                  <a:tailEnd/>
                                </a:ln>
                              </pic:spPr>
                            </pic:pic>
                          </a:graphicData>
                        </a:graphic>
                      </wp:inline>
                    </w:drawing>
                  </w:r>
                </w:p>
                <w:tbl>
                  <w:tblPr>
                    <w:tblW w:w="5316" w:type="dxa"/>
                    <w:tblCellMar>
                      <w:left w:w="0" w:type="dxa"/>
                      <w:right w:w="0" w:type="dxa"/>
                    </w:tblCellMar>
                    <w:tblLook w:val="04A0"/>
                  </w:tblPr>
                  <w:tblGrid>
                    <w:gridCol w:w="5316"/>
                  </w:tblGrid>
                  <w:tr w:rsidR="00F1149C" w:rsidRPr="00F1149C">
                    <w:trPr>
                      <w:trHeight w:val="120"/>
                    </w:trPr>
                    <w:tc>
                      <w:tcPr>
                        <w:tcW w:w="0" w:type="auto"/>
                        <w:hideMark/>
                      </w:tcPr>
                      <w:p w:rsidR="00F1149C" w:rsidRPr="00F1149C" w:rsidRDefault="00F1149C" w:rsidP="00F1149C">
                        <w:pPr>
                          <w:spacing w:after="0" w:line="120" w:lineRule="atLeast"/>
                          <w:rPr>
                            <w:rFonts w:ascii="Calibri" w:eastAsia="Times New Roman" w:hAnsi="Calibri" w:cs="Calibri"/>
                            <w:color w:val="514F51"/>
                            <w:sz w:val="19"/>
                            <w:szCs w:val="19"/>
                            <w:lang w:eastAsia="nl-NL"/>
                          </w:rPr>
                        </w:pPr>
                        <w:r>
                          <w:rPr>
                            <w:rFonts w:ascii="Calibri" w:eastAsia="Times New Roman" w:hAnsi="Calibri" w:cs="Calibri"/>
                            <w:noProof/>
                            <w:color w:val="514F51"/>
                            <w:sz w:val="19"/>
                            <w:szCs w:val="19"/>
                            <w:lang w:eastAsia="nl-NL"/>
                          </w:rPr>
                          <w:drawing>
                            <wp:inline distT="0" distB="0" distL="0" distR="0">
                              <wp:extent cx="93345" cy="93345"/>
                              <wp:effectExtent l="0" t="0" r="0" b="0"/>
                              <wp:docPr id="13" name="Afbeelding 13" descr="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acer.gif"/>
                                      <pic:cNvPicPr>
                                        <a:picLocks noChangeAspect="1" noChangeArrowheads="1"/>
                                      </pic:cNvPicPr>
                                    </pic:nvPicPr>
                                    <pic:blipFill>
                                      <a:blip r:embed="rId5" cstate="print"/>
                                      <a:srcRect/>
                                      <a:stretch>
                                        <a:fillRect/>
                                      </a:stretch>
                                    </pic:blipFill>
                                    <pic:spPr bwMode="auto">
                                      <a:xfrm>
                                        <a:off x="0" y="0"/>
                                        <a:ext cx="93345" cy="93345"/>
                                      </a:xfrm>
                                      <a:prstGeom prst="rect">
                                        <a:avLst/>
                                      </a:prstGeom>
                                      <a:noFill/>
                                      <a:ln w="9525">
                                        <a:noFill/>
                                        <a:miter lim="800000"/>
                                        <a:headEnd/>
                                        <a:tailEnd/>
                                      </a:ln>
                                    </pic:spPr>
                                  </pic:pic>
                                </a:graphicData>
                              </a:graphic>
                            </wp:inline>
                          </w:drawing>
                        </w:r>
                      </w:p>
                    </w:tc>
                  </w:tr>
                </w:tbl>
                <w:p w:rsidR="00F1149C" w:rsidRPr="00F1149C" w:rsidRDefault="00F1149C" w:rsidP="00F1149C">
                  <w:pPr>
                    <w:spacing w:after="0" w:line="240" w:lineRule="auto"/>
                    <w:rPr>
                      <w:rFonts w:ascii="Calibri" w:eastAsia="Times New Roman" w:hAnsi="Calibri" w:cs="Calibri"/>
                      <w:color w:val="514F51"/>
                      <w:sz w:val="19"/>
                      <w:szCs w:val="19"/>
                      <w:lang w:eastAsia="nl-NL"/>
                    </w:rPr>
                  </w:pPr>
                </w:p>
              </w:tc>
            </w:tr>
          </w:tbl>
          <w:p w:rsidR="00F1149C" w:rsidRPr="00F1149C" w:rsidRDefault="00F1149C" w:rsidP="00F1149C">
            <w:pPr>
              <w:spacing w:after="0" w:line="240" w:lineRule="auto"/>
              <w:rPr>
                <w:rFonts w:ascii="Calibri" w:eastAsia="Times New Roman" w:hAnsi="Calibri" w:cs="Calibri"/>
                <w:color w:val="514F51"/>
                <w:sz w:val="19"/>
                <w:szCs w:val="19"/>
                <w:lang w:eastAsia="nl-NL"/>
              </w:rPr>
            </w:pPr>
          </w:p>
        </w:tc>
        <w:tc>
          <w:tcPr>
            <w:tcW w:w="489" w:type="dxa"/>
            <w:tcMar>
              <w:top w:w="0" w:type="dxa"/>
              <w:left w:w="33" w:type="dxa"/>
              <w:bottom w:w="0" w:type="dxa"/>
              <w:right w:w="67" w:type="dxa"/>
            </w:tcMar>
            <w:vAlign w:val="center"/>
            <w:hideMark/>
          </w:tcPr>
          <w:tbl>
            <w:tblPr>
              <w:tblW w:w="585" w:type="dxa"/>
              <w:tblCellMar>
                <w:left w:w="0" w:type="dxa"/>
                <w:right w:w="0" w:type="dxa"/>
              </w:tblCellMar>
              <w:tblLook w:val="04A0"/>
            </w:tblPr>
            <w:tblGrid>
              <w:gridCol w:w="585"/>
            </w:tblGrid>
            <w:tr w:rsidR="00F1149C" w:rsidRPr="00F1149C">
              <w:tc>
                <w:tcPr>
                  <w:tcW w:w="0" w:type="auto"/>
                  <w:hideMark/>
                </w:tcPr>
                <w:p w:rsidR="00F1149C" w:rsidRPr="00F1149C" w:rsidRDefault="00F1149C" w:rsidP="00F1149C">
                  <w:pPr>
                    <w:spacing w:after="0" w:line="240" w:lineRule="auto"/>
                    <w:rPr>
                      <w:rFonts w:ascii="Calibri" w:eastAsia="Times New Roman" w:hAnsi="Calibri" w:cs="Calibri"/>
                      <w:color w:val="514F51"/>
                      <w:sz w:val="19"/>
                      <w:szCs w:val="19"/>
                      <w:lang w:eastAsia="nl-NL"/>
                    </w:rPr>
                  </w:pPr>
                  <w:r w:rsidRPr="00F1149C">
                    <w:rPr>
                      <w:rFonts w:ascii="Calibri" w:eastAsia="Times New Roman" w:hAnsi="Calibri" w:cs="Calibri"/>
                      <w:color w:val="514F51"/>
                      <w:sz w:val="19"/>
                      <w:szCs w:val="19"/>
                      <w:lang w:eastAsia="nl-NL"/>
                    </w:rPr>
                    <w:t> </w:t>
                  </w:r>
                </w:p>
              </w:tc>
            </w:tr>
          </w:tbl>
          <w:p w:rsidR="00F1149C" w:rsidRPr="00F1149C" w:rsidRDefault="00F1149C" w:rsidP="00F1149C">
            <w:pPr>
              <w:spacing w:after="0" w:line="240" w:lineRule="auto"/>
              <w:rPr>
                <w:rFonts w:ascii="Calibri" w:eastAsia="Times New Roman" w:hAnsi="Calibri" w:cs="Calibri"/>
                <w:color w:val="514F51"/>
                <w:sz w:val="19"/>
                <w:szCs w:val="19"/>
                <w:lang w:eastAsia="nl-NL"/>
              </w:rPr>
            </w:pPr>
          </w:p>
        </w:tc>
      </w:tr>
    </w:tbl>
    <w:p w:rsidR="00F1149C" w:rsidRPr="00F1149C" w:rsidRDefault="00F1149C" w:rsidP="00F1149C">
      <w:pPr>
        <w:shd w:val="clear" w:color="auto" w:fill="FFFFFF"/>
        <w:spacing w:after="0" w:line="240" w:lineRule="auto"/>
        <w:rPr>
          <w:rFonts w:ascii="Calibri" w:eastAsia="Times New Roman" w:hAnsi="Calibri" w:cs="Calibri"/>
          <w:vanish/>
          <w:color w:val="514F51"/>
          <w:sz w:val="19"/>
          <w:szCs w:val="19"/>
          <w:lang w:eastAsia="nl-NL"/>
        </w:rPr>
      </w:pPr>
    </w:p>
    <w:tbl>
      <w:tblPr>
        <w:tblW w:w="6667" w:type="dxa"/>
        <w:tblCellMar>
          <w:left w:w="0" w:type="dxa"/>
          <w:right w:w="0" w:type="dxa"/>
        </w:tblCellMar>
        <w:tblLook w:val="04A0"/>
      </w:tblPr>
      <w:tblGrid>
        <w:gridCol w:w="6667"/>
      </w:tblGrid>
      <w:tr w:rsidR="00F1149C" w:rsidRPr="00F1149C" w:rsidTr="00F1149C">
        <w:trPr>
          <w:trHeight w:val="240"/>
        </w:trPr>
        <w:tc>
          <w:tcPr>
            <w:tcW w:w="0" w:type="auto"/>
            <w:hideMark/>
          </w:tcPr>
          <w:p w:rsidR="00F1149C" w:rsidRPr="00F1149C" w:rsidRDefault="00F1149C" w:rsidP="00F1149C">
            <w:pPr>
              <w:spacing w:after="0" w:line="240" w:lineRule="auto"/>
              <w:rPr>
                <w:rFonts w:ascii="Calibri" w:eastAsia="Times New Roman" w:hAnsi="Calibri" w:cs="Calibri"/>
                <w:color w:val="514F51"/>
                <w:sz w:val="19"/>
                <w:szCs w:val="19"/>
                <w:lang w:eastAsia="nl-NL"/>
              </w:rPr>
            </w:pPr>
            <w:r>
              <w:rPr>
                <w:rFonts w:ascii="Calibri" w:eastAsia="Times New Roman" w:hAnsi="Calibri" w:cs="Calibri"/>
                <w:noProof/>
                <w:color w:val="514F51"/>
                <w:sz w:val="19"/>
                <w:szCs w:val="19"/>
                <w:lang w:eastAsia="nl-NL"/>
              </w:rPr>
              <w:drawing>
                <wp:inline distT="0" distB="0" distL="0" distR="0">
                  <wp:extent cx="186055" cy="186055"/>
                  <wp:effectExtent l="0" t="0" r="0" b="0"/>
                  <wp:docPr id="14" name="Afbeelding 14" descr="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acer.gif"/>
                          <pic:cNvPicPr>
                            <a:picLocks noChangeAspect="1" noChangeArrowheads="1"/>
                          </pic:cNvPicPr>
                        </pic:nvPicPr>
                        <pic:blipFill>
                          <a:blip r:embed="rId5" cstate="print"/>
                          <a:srcRect/>
                          <a:stretch>
                            <a:fillRect/>
                          </a:stretch>
                        </pic:blipFill>
                        <pic:spPr bwMode="auto">
                          <a:xfrm>
                            <a:off x="0" y="0"/>
                            <a:ext cx="186055" cy="186055"/>
                          </a:xfrm>
                          <a:prstGeom prst="rect">
                            <a:avLst/>
                          </a:prstGeom>
                          <a:noFill/>
                          <a:ln w="9525">
                            <a:noFill/>
                            <a:miter lim="800000"/>
                            <a:headEnd/>
                            <a:tailEnd/>
                          </a:ln>
                        </pic:spPr>
                      </pic:pic>
                    </a:graphicData>
                  </a:graphic>
                </wp:inline>
              </w:drawing>
            </w:r>
          </w:p>
        </w:tc>
      </w:tr>
    </w:tbl>
    <w:p w:rsidR="00F1149C" w:rsidRPr="00F1149C" w:rsidRDefault="00F1149C" w:rsidP="00F1149C">
      <w:pPr>
        <w:shd w:val="clear" w:color="auto" w:fill="FFFFFF"/>
        <w:spacing w:after="0" w:line="240" w:lineRule="auto"/>
        <w:rPr>
          <w:rFonts w:ascii="Calibri" w:eastAsia="Times New Roman" w:hAnsi="Calibri" w:cs="Calibri"/>
          <w:vanish/>
          <w:color w:val="514F51"/>
          <w:sz w:val="19"/>
          <w:szCs w:val="19"/>
          <w:lang w:eastAsia="nl-NL"/>
        </w:rPr>
      </w:pPr>
    </w:p>
    <w:tbl>
      <w:tblPr>
        <w:tblW w:w="6667" w:type="dxa"/>
        <w:tblCellMar>
          <w:left w:w="0" w:type="dxa"/>
          <w:right w:w="0" w:type="dxa"/>
        </w:tblCellMar>
        <w:tblLook w:val="04A0"/>
      </w:tblPr>
      <w:tblGrid>
        <w:gridCol w:w="6658"/>
        <w:gridCol w:w="685"/>
      </w:tblGrid>
      <w:tr w:rsidR="00F1149C" w:rsidRPr="00F1149C" w:rsidTr="00F1149C">
        <w:tc>
          <w:tcPr>
            <w:tcW w:w="4378" w:type="dxa"/>
            <w:tcMar>
              <w:top w:w="0" w:type="dxa"/>
              <w:left w:w="622" w:type="dxa"/>
              <w:bottom w:w="0" w:type="dxa"/>
              <w:right w:w="33" w:type="dxa"/>
            </w:tcMar>
            <w:hideMark/>
          </w:tcPr>
          <w:p w:rsidR="00F1149C" w:rsidRDefault="00F1149C"/>
          <w:p w:rsidR="00F1149C" w:rsidRDefault="00F1149C"/>
          <w:tbl>
            <w:tblPr>
              <w:tblW w:w="6003" w:type="dxa"/>
              <w:tblCellMar>
                <w:left w:w="0" w:type="dxa"/>
                <w:right w:w="0" w:type="dxa"/>
              </w:tblCellMar>
              <w:tblLook w:val="04A0"/>
            </w:tblPr>
            <w:tblGrid>
              <w:gridCol w:w="6003"/>
            </w:tblGrid>
            <w:tr w:rsidR="00F1149C" w:rsidRPr="00F1149C" w:rsidTr="00F1149C">
              <w:tc>
                <w:tcPr>
                  <w:tcW w:w="0" w:type="auto"/>
                  <w:hideMark/>
                </w:tcPr>
                <w:p w:rsidR="00F1149C" w:rsidRPr="00F1149C" w:rsidRDefault="00F1149C" w:rsidP="00F1149C">
                  <w:pPr>
                    <w:spacing w:after="133" w:line="240" w:lineRule="auto"/>
                    <w:outlineLvl w:val="4"/>
                    <w:rPr>
                      <w:rFonts w:ascii="Calibri" w:eastAsia="Times New Roman" w:hAnsi="Calibri" w:cs="Calibri"/>
                      <w:b/>
                      <w:bCs/>
                      <w:color w:val="ED3F23"/>
                      <w:sz w:val="27"/>
                      <w:szCs w:val="27"/>
                      <w:lang w:eastAsia="nl-NL"/>
                    </w:rPr>
                  </w:pPr>
                  <w:r w:rsidRPr="00F1149C">
                    <w:rPr>
                      <w:rFonts w:ascii="Calibri" w:eastAsia="Times New Roman" w:hAnsi="Calibri" w:cs="Calibri"/>
                      <w:b/>
                      <w:bCs/>
                      <w:color w:val="ED3F23"/>
                      <w:sz w:val="27"/>
                      <w:szCs w:val="27"/>
                      <w:lang w:eastAsia="nl-NL"/>
                    </w:rPr>
                    <w:lastRenderedPageBreak/>
                    <w:t>Doelgroep</w:t>
                  </w:r>
                </w:p>
                <w:p w:rsidR="00F1149C" w:rsidRPr="00F1149C" w:rsidRDefault="00F1149C" w:rsidP="00F1149C">
                  <w:pPr>
                    <w:spacing w:after="133" w:line="240" w:lineRule="auto"/>
                    <w:rPr>
                      <w:rFonts w:ascii="Calibri" w:eastAsia="Times New Roman" w:hAnsi="Calibri" w:cs="Calibri"/>
                      <w:color w:val="514F51"/>
                      <w:sz w:val="19"/>
                      <w:szCs w:val="19"/>
                      <w:lang w:eastAsia="nl-NL"/>
                    </w:rPr>
                  </w:pPr>
                  <w:r w:rsidRPr="00F1149C">
                    <w:rPr>
                      <w:rFonts w:ascii="Calibri" w:eastAsia="Times New Roman" w:hAnsi="Calibri" w:cs="Calibri"/>
                      <w:color w:val="514F51"/>
                      <w:sz w:val="19"/>
                      <w:szCs w:val="19"/>
                      <w:lang w:eastAsia="nl-NL"/>
                    </w:rPr>
                    <w:t>In deze vaccinatieronde komen de volgende mensen in aanmerking voor vaccinatie:</w:t>
                  </w:r>
                </w:p>
                <w:p w:rsidR="00F1149C" w:rsidRPr="00F1149C" w:rsidRDefault="00F1149C" w:rsidP="00F1149C">
                  <w:pPr>
                    <w:numPr>
                      <w:ilvl w:val="0"/>
                      <w:numId w:val="1"/>
                    </w:numPr>
                    <w:spacing w:before="100" w:beforeAutospacing="1" w:after="100" w:afterAutospacing="1" w:line="240" w:lineRule="auto"/>
                    <w:ind w:left="0"/>
                    <w:rPr>
                      <w:rFonts w:ascii="Calibri" w:eastAsia="Times New Roman" w:hAnsi="Calibri" w:cs="Calibri"/>
                      <w:color w:val="514F51"/>
                      <w:sz w:val="19"/>
                      <w:szCs w:val="19"/>
                      <w:lang w:eastAsia="nl-NL"/>
                    </w:rPr>
                  </w:pPr>
                  <w:r w:rsidRPr="00F1149C">
                    <w:rPr>
                      <w:rFonts w:ascii="Calibri" w:eastAsia="Times New Roman" w:hAnsi="Calibri" w:cs="Calibri"/>
                      <w:color w:val="514F51"/>
                      <w:sz w:val="19"/>
                      <w:szCs w:val="19"/>
                      <w:lang w:eastAsia="nl-NL"/>
                    </w:rPr>
                    <w:t>Medewerkers in de huisartsenpraktijk die elders nog niet zijn gevaccineerd.</w:t>
                  </w:r>
                </w:p>
                <w:p w:rsidR="00F1149C" w:rsidRPr="00F1149C" w:rsidRDefault="00F1149C" w:rsidP="00F1149C">
                  <w:pPr>
                    <w:numPr>
                      <w:ilvl w:val="0"/>
                      <w:numId w:val="1"/>
                    </w:numPr>
                    <w:spacing w:before="100" w:beforeAutospacing="1" w:after="100" w:afterAutospacing="1" w:line="240" w:lineRule="auto"/>
                    <w:ind w:left="0"/>
                    <w:rPr>
                      <w:rFonts w:ascii="Calibri" w:eastAsia="Times New Roman" w:hAnsi="Calibri" w:cs="Calibri"/>
                      <w:color w:val="514F51"/>
                      <w:sz w:val="19"/>
                      <w:szCs w:val="19"/>
                      <w:lang w:eastAsia="nl-NL"/>
                    </w:rPr>
                  </w:pPr>
                  <w:r w:rsidRPr="00F1149C">
                    <w:rPr>
                      <w:rFonts w:ascii="Calibri" w:eastAsia="Times New Roman" w:hAnsi="Calibri" w:cs="Calibri"/>
                      <w:color w:val="514F51"/>
                      <w:sz w:val="19"/>
                      <w:szCs w:val="19"/>
                      <w:lang w:eastAsia="nl-NL"/>
                    </w:rPr>
                    <w:t>Alle personen geboren in 1956 en 1957</w:t>
                  </w:r>
                </w:p>
                <w:p w:rsidR="00F1149C" w:rsidRPr="00F1149C" w:rsidRDefault="00F1149C" w:rsidP="00F1149C">
                  <w:pPr>
                    <w:numPr>
                      <w:ilvl w:val="0"/>
                      <w:numId w:val="1"/>
                    </w:numPr>
                    <w:spacing w:before="100" w:beforeAutospacing="1" w:after="100" w:afterAutospacing="1" w:line="240" w:lineRule="auto"/>
                    <w:ind w:left="0"/>
                    <w:rPr>
                      <w:rFonts w:ascii="Calibri" w:eastAsia="Times New Roman" w:hAnsi="Calibri" w:cs="Calibri"/>
                      <w:color w:val="514F51"/>
                      <w:sz w:val="19"/>
                      <w:szCs w:val="19"/>
                      <w:lang w:eastAsia="nl-NL"/>
                    </w:rPr>
                  </w:pPr>
                  <w:r w:rsidRPr="00F1149C">
                    <w:rPr>
                      <w:rFonts w:ascii="Calibri" w:eastAsia="Times New Roman" w:hAnsi="Calibri" w:cs="Calibri"/>
                      <w:color w:val="514F51"/>
                      <w:sz w:val="19"/>
                      <w:szCs w:val="19"/>
                      <w:lang w:eastAsia="nl-NL"/>
                    </w:rPr>
                    <w:t>Thuiswonende mensen met het syndroom van Down geboren in de periode van 1-1-1956 tot en met 31-12-2002.</w:t>
                  </w:r>
                </w:p>
                <w:p w:rsidR="00F1149C" w:rsidRPr="00F1149C" w:rsidRDefault="00F1149C" w:rsidP="00F1149C">
                  <w:pPr>
                    <w:numPr>
                      <w:ilvl w:val="0"/>
                      <w:numId w:val="1"/>
                    </w:numPr>
                    <w:spacing w:before="100" w:beforeAutospacing="1" w:after="100" w:afterAutospacing="1" w:line="240" w:lineRule="auto"/>
                    <w:ind w:left="0"/>
                    <w:rPr>
                      <w:rFonts w:ascii="Calibri" w:eastAsia="Times New Roman" w:hAnsi="Calibri" w:cs="Calibri"/>
                      <w:color w:val="514F51"/>
                      <w:sz w:val="19"/>
                      <w:szCs w:val="19"/>
                      <w:lang w:eastAsia="nl-NL"/>
                    </w:rPr>
                  </w:pPr>
                  <w:r w:rsidRPr="00F1149C">
                    <w:rPr>
                      <w:rFonts w:ascii="Calibri" w:eastAsia="Times New Roman" w:hAnsi="Calibri" w:cs="Calibri"/>
                      <w:color w:val="514F51"/>
                      <w:sz w:val="19"/>
                      <w:szCs w:val="19"/>
                      <w:lang w:eastAsia="nl-NL"/>
                    </w:rPr>
                    <w:t xml:space="preserve">Mensen met morbide </w:t>
                  </w:r>
                  <w:proofErr w:type="spellStart"/>
                  <w:r w:rsidRPr="00F1149C">
                    <w:rPr>
                      <w:rFonts w:ascii="Calibri" w:eastAsia="Times New Roman" w:hAnsi="Calibri" w:cs="Calibri"/>
                      <w:color w:val="514F51"/>
                      <w:sz w:val="19"/>
                      <w:szCs w:val="19"/>
                      <w:lang w:eastAsia="nl-NL"/>
                    </w:rPr>
                    <w:t>obesitas</w:t>
                  </w:r>
                  <w:proofErr w:type="spellEnd"/>
                  <w:r w:rsidRPr="00F1149C">
                    <w:rPr>
                      <w:rFonts w:ascii="Calibri" w:eastAsia="Times New Roman" w:hAnsi="Calibri" w:cs="Calibri"/>
                      <w:color w:val="514F51"/>
                      <w:sz w:val="19"/>
                      <w:szCs w:val="19"/>
                      <w:lang w:eastAsia="nl-NL"/>
                    </w:rPr>
                    <w:t xml:space="preserve"> (BMI &gt;40) geboren in de periode van 1-1-1956 tot en met 31-12-2002.</w:t>
                  </w:r>
                </w:p>
                <w:p w:rsidR="00F1149C" w:rsidRPr="00F1149C" w:rsidRDefault="00F1149C" w:rsidP="00F1149C">
                  <w:pPr>
                    <w:spacing w:after="0" w:line="240" w:lineRule="auto"/>
                    <w:rPr>
                      <w:rFonts w:ascii="Calibri" w:eastAsia="Times New Roman" w:hAnsi="Calibri" w:cs="Calibri"/>
                      <w:color w:val="514F51"/>
                      <w:sz w:val="19"/>
                      <w:szCs w:val="19"/>
                      <w:lang w:eastAsia="nl-NL"/>
                    </w:rPr>
                  </w:pPr>
                  <w:r w:rsidRPr="00F1149C">
                    <w:rPr>
                      <w:rFonts w:ascii="Calibri" w:eastAsia="Times New Roman" w:hAnsi="Calibri" w:cs="Calibri"/>
                      <w:i/>
                      <w:iCs/>
                      <w:color w:val="514F51"/>
                      <w:sz w:val="19"/>
                      <w:lang w:eastAsia="nl-NL"/>
                    </w:rPr>
                    <w:t>Huisartsen in Zeeland</w:t>
                  </w:r>
                  <w:r w:rsidRPr="00F1149C">
                    <w:rPr>
                      <w:rFonts w:ascii="Calibri" w:eastAsia="Times New Roman" w:hAnsi="Calibri" w:cs="Calibri"/>
                      <w:color w:val="514F51"/>
                      <w:sz w:val="19"/>
                      <w:szCs w:val="19"/>
                      <w:lang w:eastAsia="nl-NL"/>
                    </w:rPr>
                    <w:br/>
                    <w:t>Huisartsen in Zeeland starten als eerste met het vaccineren van bovengenoemde doelgroepen. Deze groep huisartsen ontvangt aanvullende informatie. Huisartsen uit andere provincies worden geïnformeerd wanneer zij aan de beurt zijn om te starten. We proberen zo goed mogelijk de ervaringen van de eerste provincies mee te nemen in de verdere uitrol.</w:t>
                  </w:r>
                </w:p>
                <w:tbl>
                  <w:tblPr>
                    <w:tblW w:w="5316" w:type="dxa"/>
                    <w:tblCellMar>
                      <w:left w:w="0" w:type="dxa"/>
                      <w:right w:w="0" w:type="dxa"/>
                    </w:tblCellMar>
                    <w:tblLook w:val="04A0"/>
                  </w:tblPr>
                  <w:tblGrid>
                    <w:gridCol w:w="5316"/>
                  </w:tblGrid>
                  <w:tr w:rsidR="00F1149C" w:rsidRPr="00F1149C">
                    <w:trPr>
                      <w:trHeight w:val="120"/>
                    </w:trPr>
                    <w:tc>
                      <w:tcPr>
                        <w:tcW w:w="0" w:type="auto"/>
                        <w:hideMark/>
                      </w:tcPr>
                      <w:p w:rsidR="00F1149C" w:rsidRPr="00F1149C" w:rsidRDefault="00F1149C" w:rsidP="00F1149C">
                        <w:pPr>
                          <w:spacing w:after="0" w:line="120" w:lineRule="atLeast"/>
                          <w:rPr>
                            <w:rFonts w:ascii="Calibri" w:eastAsia="Times New Roman" w:hAnsi="Calibri" w:cs="Calibri"/>
                            <w:color w:val="514F51"/>
                            <w:sz w:val="19"/>
                            <w:szCs w:val="19"/>
                            <w:lang w:eastAsia="nl-NL"/>
                          </w:rPr>
                        </w:pPr>
                        <w:r>
                          <w:rPr>
                            <w:rFonts w:ascii="Calibri" w:eastAsia="Times New Roman" w:hAnsi="Calibri" w:cs="Calibri"/>
                            <w:noProof/>
                            <w:color w:val="514F51"/>
                            <w:sz w:val="19"/>
                            <w:szCs w:val="19"/>
                            <w:lang w:eastAsia="nl-NL"/>
                          </w:rPr>
                          <w:drawing>
                            <wp:inline distT="0" distB="0" distL="0" distR="0">
                              <wp:extent cx="93345" cy="93345"/>
                              <wp:effectExtent l="0" t="0" r="0" b="0"/>
                              <wp:docPr id="15" name="Afbeelding 15" descr="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pacer.gif"/>
                                      <pic:cNvPicPr>
                                        <a:picLocks noChangeAspect="1" noChangeArrowheads="1"/>
                                      </pic:cNvPicPr>
                                    </pic:nvPicPr>
                                    <pic:blipFill>
                                      <a:blip r:embed="rId5" cstate="print"/>
                                      <a:srcRect/>
                                      <a:stretch>
                                        <a:fillRect/>
                                      </a:stretch>
                                    </pic:blipFill>
                                    <pic:spPr bwMode="auto">
                                      <a:xfrm>
                                        <a:off x="0" y="0"/>
                                        <a:ext cx="93345" cy="93345"/>
                                      </a:xfrm>
                                      <a:prstGeom prst="rect">
                                        <a:avLst/>
                                      </a:prstGeom>
                                      <a:noFill/>
                                      <a:ln w="9525">
                                        <a:noFill/>
                                        <a:miter lim="800000"/>
                                        <a:headEnd/>
                                        <a:tailEnd/>
                                      </a:ln>
                                    </pic:spPr>
                                  </pic:pic>
                                </a:graphicData>
                              </a:graphic>
                            </wp:inline>
                          </w:drawing>
                        </w:r>
                      </w:p>
                    </w:tc>
                  </w:tr>
                </w:tbl>
                <w:p w:rsidR="00F1149C" w:rsidRPr="00F1149C" w:rsidRDefault="00F1149C" w:rsidP="00F1149C">
                  <w:pPr>
                    <w:spacing w:after="0" w:line="240" w:lineRule="auto"/>
                    <w:rPr>
                      <w:rFonts w:ascii="Calibri" w:eastAsia="Times New Roman" w:hAnsi="Calibri" w:cs="Calibri"/>
                      <w:color w:val="514F51"/>
                      <w:sz w:val="19"/>
                      <w:szCs w:val="19"/>
                      <w:lang w:eastAsia="nl-NL"/>
                    </w:rPr>
                  </w:pPr>
                  <w:r>
                    <w:rPr>
                      <w:rFonts w:ascii="Calibri" w:eastAsia="Times New Roman" w:hAnsi="Calibri" w:cs="Calibri"/>
                      <w:noProof/>
                      <w:color w:val="514F51"/>
                      <w:sz w:val="19"/>
                      <w:szCs w:val="19"/>
                      <w:lang w:eastAsia="nl-NL"/>
                    </w:rPr>
                    <w:drawing>
                      <wp:inline distT="0" distB="0" distL="0" distR="0">
                        <wp:extent cx="3792855" cy="17145"/>
                        <wp:effectExtent l="19050" t="0" r="0" b="0"/>
                        <wp:docPr id="16" name="Afbeelding 16" descr="divider_small_algem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vider_small_algemeen.jpg"/>
                                <pic:cNvPicPr>
                                  <a:picLocks noChangeAspect="1" noChangeArrowheads="1"/>
                                </pic:cNvPicPr>
                              </pic:nvPicPr>
                              <pic:blipFill>
                                <a:blip r:embed="rId6" cstate="print"/>
                                <a:srcRect/>
                                <a:stretch>
                                  <a:fillRect/>
                                </a:stretch>
                              </pic:blipFill>
                              <pic:spPr bwMode="auto">
                                <a:xfrm>
                                  <a:off x="0" y="0"/>
                                  <a:ext cx="3792855" cy="17145"/>
                                </a:xfrm>
                                <a:prstGeom prst="rect">
                                  <a:avLst/>
                                </a:prstGeom>
                                <a:noFill/>
                                <a:ln w="9525">
                                  <a:noFill/>
                                  <a:miter lim="800000"/>
                                  <a:headEnd/>
                                  <a:tailEnd/>
                                </a:ln>
                              </pic:spPr>
                            </pic:pic>
                          </a:graphicData>
                        </a:graphic>
                      </wp:inline>
                    </w:drawing>
                  </w:r>
                </w:p>
                <w:tbl>
                  <w:tblPr>
                    <w:tblW w:w="5316" w:type="dxa"/>
                    <w:tblCellMar>
                      <w:left w:w="0" w:type="dxa"/>
                      <w:right w:w="0" w:type="dxa"/>
                    </w:tblCellMar>
                    <w:tblLook w:val="04A0"/>
                  </w:tblPr>
                  <w:tblGrid>
                    <w:gridCol w:w="5316"/>
                  </w:tblGrid>
                  <w:tr w:rsidR="00F1149C" w:rsidRPr="00F1149C">
                    <w:trPr>
                      <w:trHeight w:val="120"/>
                    </w:trPr>
                    <w:tc>
                      <w:tcPr>
                        <w:tcW w:w="0" w:type="auto"/>
                        <w:hideMark/>
                      </w:tcPr>
                      <w:p w:rsidR="00F1149C" w:rsidRPr="00F1149C" w:rsidRDefault="00F1149C" w:rsidP="00F1149C">
                        <w:pPr>
                          <w:spacing w:after="0" w:line="120" w:lineRule="atLeast"/>
                          <w:rPr>
                            <w:rFonts w:ascii="Calibri" w:eastAsia="Times New Roman" w:hAnsi="Calibri" w:cs="Calibri"/>
                            <w:color w:val="514F51"/>
                            <w:sz w:val="19"/>
                            <w:szCs w:val="19"/>
                            <w:lang w:eastAsia="nl-NL"/>
                          </w:rPr>
                        </w:pPr>
                        <w:r>
                          <w:rPr>
                            <w:rFonts w:ascii="Calibri" w:eastAsia="Times New Roman" w:hAnsi="Calibri" w:cs="Calibri"/>
                            <w:noProof/>
                            <w:color w:val="514F51"/>
                            <w:sz w:val="19"/>
                            <w:szCs w:val="19"/>
                            <w:lang w:eastAsia="nl-NL"/>
                          </w:rPr>
                          <w:drawing>
                            <wp:inline distT="0" distB="0" distL="0" distR="0">
                              <wp:extent cx="93345" cy="93345"/>
                              <wp:effectExtent l="0" t="0" r="0" b="0"/>
                              <wp:docPr id="17" name="Afbeelding 17" descr="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pacer.gif"/>
                                      <pic:cNvPicPr>
                                        <a:picLocks noChangeAspect="1" noChangeArrowheads="1"/>
                                      </pic:cNvPicPr>
                                    </pic:nvPicPr>
                                    <pic:blipFill>
                                      <a:blip r:embed="rId5" cstate="print"/>
                                      <a:srcRect/>
                                      <a:stretch>
                                        <a:fillRect/>
                                      </a:stretch>
                                    </pic:blipFill>
                                    <pic:spPr bwMode="auto">
                                      <a:xfrm>
                                        <a:off x="0" y="0"/>
                                        <a:ext cx="93345" cy="93345"/>
                                      </a:xfrm>
                                      <a:prstGeom prst="rect">
                                        <a:avLst/>
                                      </a:prstGeom>
                                      <a:noFill/>
                                      <a:ln w="9525">
                                        <a:noFill/>
                                        <a:miter lim="800000"/>
                                        <a:headEnd/>
                                        <a:tailEnd/>
                                      </a:ln>
                                    </pic:spPr>
                                  </pic:pic>
                                </a:graphicData>
                              </a:graphic>
                            </wp:inline>
                          </w:drawing>
                        </w:r>
                      </w:p>
                    </w:tc>
                  </w:tr>
                </w:tbl>
                <w:p w:rsidR="00F1149C" w:rsidRPr="00F1149C" w:rsidRDefault="00F1149C" w:rsidP="00F1149C">
                  <w:pPr>
                    <w:spacing w:after="0" w:line="240" w:lineRule="auto"/>
                    <w:rPr>
                      <w:rFonts w:ascii="Calibri" w:eastAsia="Times New Roman" w:hAnsi="Calibri" w:cs="Calibri"/>
                      <w:color w:val="514F51"/>
                      <w:sz w:val="19"/>
                      <w:szCs w:val="19"/>
                      <w:lang w:eastAsia="nl-NL"/>
                    </w:rPr>
                  </w:pPr>
                </w:p>
              </w:tc>
            </w:tr>
          </w:tbl>
          <w:p w:rsidR="00F1149C" w:rsidRPr="00F1149C" w:rsidRDefault="00F1149C" w:rsidP="00F1149C">
            <w:pPr>
              <w:spacing w:after="0" w:line="240" w:lineRule="auto"/>
              <w:rPr>
                <w:rFonts w:ascii="Calibri" w:eastAsia="Times New Roman" w:hAnsi="Calibri" w:cs="Calibri"/>
                <w:color w:val="514F51"/>
                <w:sz w:val="19"/>
                <w:szCs w:val="19"/>
                <w:lang w:eastAsia="nl-NL"/>
              </w:rPr>
            </w:pPr>
          </w:p>
        </w:tc>
        <w:tc>
          <w:tcPr>
            <w:tcW w:w="489" w:type="dxa"/>
            <w:tcMar>
              <w:top w:w="0" w:type="dxa"/>
              <w:left w:w="33" w:type="dxa"/>
              <w:bottom w:w="0" w:type="dxa"/>
              <w:right w:w="67" w:type="dxa"/>
            </w:tcMar>
            <w:vAlign w:val="center"/>
            <w:hideMark/>
          </w:tcPr>
          <w:tbl>
            <w:tblPr>
              <w:tblW w:w="585" w:type="dxa"/>
              <w:tblCellMar>
                <w:left w:w="0" w:type="dxa"/>
                <w:right w:w="0" w:type="dxa"/>
              </w:tblCellMar>
              <w:tblLook w:val="04A0"/>
            </w:tblPr>
            <w:tblGrid>
              <w:gridCol w:w="585"/>
            </w:tblGrid>
            <w:tr w:rsidR="00F1149C" w:rsidRPr="00F1149C">
              <w:tc>
                <w:tcPr>
                  <w:tcW w:w="0" w:type="auto"/>
                  <w:hideMark/>
                </w:tcPr>
                <w:p w:rsidR="00F1149C" w:rsidRPr="00F1149C" w:rsidRDefault="00F1149C" w:rsidP="00F1149C">
                  <w:pPr>
                    <w:spacing w:after="0" w:line="240" w:lineRule="auto"/>
                    <w:rPr>
                      <w:rFonts w:ascii="Calibri" w:eastAsia="Times New Roman" w:hAnsi="Calibri" w:cs="Calibri"/>
                      <w:color w:val="514F51"/>
                      <w:sz w:val="19"/>
                      <w:szCs w:val="19"/>
                      <w:lang w:eastAsia="nl-NL"/>
                    </w:rPr>
                  </w:pPr>
                  <w:r w:rsidRPr="00F1149C">
                    <w:rPr>
                      <w:rFonts w:ascii="Calibri" w:eastAsia="Times New Roman" w:hAnsi="Calibri" w:cs="Calibri"/>
                      <w:color w:val="514F51"/>
                      <w:sz w:val="19"/>
                      <w:szCs w:val="19"/>
                      <w:lang w:eastAsia="nl-NL"/>
                    </w:rPr>
                    <w:lastRenderedPageBreak/>
                    <w:t> </w:t>
                  </w:r>
                </w:p>
              </w:tc>
            </w:tr>
          </w:tbl>
          <w:p w:rsidR="00F1149C" w:rsidRPr="00F1149C" w:rsidRDefault="00F1149C" w:rsidP="00F1149C">
            <w:pPr>
              <w:spacing w:after="0" w:line="240" w:lineRule="auto"/>
              <w:rPr>
                <w:rFonts w:ascii="Calibri" w:eastAsia="Times New Roman" w:hAnsi="Calibri" w:cs="Calibri"/>
                <w:color w:val="514F51"/>
                <w:sz w:val="19"/>
                <w:szCs w:val="19"/>
                <w:lang w:eastAsia="nl-NL"/>
              </w:rPr>
            </w:pPr>
          </w:p>
        </w:tc>
      </w:tr>
    </w:tbl>
    <w:p w:rsidR="00F1149C" w:rsidRPr="00F1149C" w:rsidRDefault="00F1149C" w:rsidP="00F1149C">
      <w:pPr>
        <w:shd w:val="clear" w:color="auto" w:fill="FFFFFF"/>
        <w:spacing w:after="0" w:line="240" w:lineRule="auto"/>
        <w:rPr>
          <w:rFonts w:ascii="Calibri" w:eastAsia="Times New Roman" w:hAnsi="Calibri" w:cs="Calibri"/>
          <w:vanish/>
          <w:color w:val="514F51"/>
          <w:sz w:val="19"/>
          <w:szCs w:val="19"/>
          <w:lang w:eastAsia="nl-NL"/>
        </w:rPr>
      </w:pPr>
    </w:p>
    <w:tbl>
      <w:tblPr>
        <w:tblW w:w="6667" w:type="dxa"/>
        <w:tblCellMar>
          <w:left w:w="0" w:type="dxa"/>
          <w:right w:w="0" w:type="dxa"/>
        </w:tblCellMar>
        <w:tblLook w:val="04A0"/>
      </w:tblPr>
      <w:tblGrid>
        <w:gridCol w:w="6667"/>
      </w:tblGrid>
      <w:tr w:rsidR="00F1149C" w:rsidRPr="00F1149C" w:rsidTr="00F1149C">
        <w:trPr>
          <w:trHeight w:val="240"/>
        </w:trPr>
        <w:tc>
          <w:tcPr>
            <w:tcW w:w="0" w:type="auto"/>
            <w:hideMark/>
          </w:tcPr>
          <w:p w:rsidR="00F1149C" w:rsidRPr="00F1149C" w:rsidRDefault="00F1149C" w:rsidP="00F1149C">
            <w:pPr>
              <w:spacing w:after="0" w:line="240" w:lineRule="auto"/>
              <w:rPr>
                <w:rFonts w:ascii="Calibri" w:eastAsia="Times New Roman" w:hAnsi="Calibri" w:cs="Calibri"/>
                <w:color w:val="514F51"/>
                <w:sz w:val="19"/>
                <w:szCs w:val="19"/>
                <w:lang w:eastAsia="nl-NL"/>
              </w:rPr>
            </w:pPr>
            <w:r>
              <w:rPr>
                <w:rFonts w:ascii="Calibri" w:eastAsia="Times New Roman" w:hAnsi="Calibri" w:cs="Calibri"/>
                <w:noProof/>
                <w:color w:val="514F51"/>
                <w:sz w:val="19"/>
                <w:szCs w:val="19"/>
                <w:lang w:eastAsia="nl-NL"/>
              </w:rPr>
              <w:drawing>
                <wp:inline distT="0" distB="0" distL="0" distR="0">
                  <wp:extent cx="186055" cy="186055"/>
                  <wp:effectExtent l="0" t="0" r="0" b="0"/>
                  <wp:docPr id="18" name="Afbeelding 18" descr="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pacer.gif"/>
                          <pic:cNvPicPr>
                            <a:picLocks noChangeAspect="1" noChangeArrowheads="1"/>
                          </pic:cNvPicPr>
                        </pic:nvPicPr>
                        <pic:blipFill>
                          <a:blip r:embed="rId5" cstate="print"/>
                          <a:srcRect/>
                          <a:stretch>
                            <a:fillRect/>
                          </a:stretch>
                        </pic:blipFill>
                        <pic:spPr bwMode="auto">
                          <a:xfrm>
                            <a:off x="0" y="0"/>
                            <a:ext cx="186055" cy="186055"/>
                          </a:xfrm>
                          <a:prstGeom prst="rect">
                            <a:avLst/>
                          </a:prstGeom>
                          <a:noFill/>
                          <a:ln w="9525">
                            <a:noFill/>
                            <a:miter lim="800000"/>
                            <a:headEnd/>
                            <a:tailEnd/>
                          </a:ln>
                        </pic:spPr>
                      </pic:pic>
                    </a:graphicData>
                  </a:graphic>
                </wp:inline>
              </w:drawing>
            </w:r>
          </w:p>
        </w:tc>
      </w:tr>
    </w:tbl>
    <w:p w:rsidR="00F1149C" w:rsidRPr="00F1149C" w:rsidRDefault="00F1149C" w:rsidP="00F1149C">
      <w:pPr>
        <w:shd w:val="clear" w:color="auto" w:fill="FFFFFF"/>
        <w:spacing w:after="0" w:line="240" w:lineRule="auto"/>
        <w:rPr>
          <w:rFonts w:ascii="Calibri" w:eastAsia="Times New Roman" w:hAnsi="Calibri" w:cs="Calibri"/>
          <w:vanish/>
          <w:color w:val="514F51"/>
          <w:sz w:val="19"/>
          <w:szCs w:val="19"/>
          <w:lang w:eastAsia="nl-NL"/>
        </w:rPr>
      </w:pPr>
    </w:p>
    <w:tbl>
      <w:tblPr>
        <w:tblW w:w="6667" w:type="dxa"/>
        <w:tblCellMar>
          <w:left w:w="0" w:type="dxa"/>
          <w:right w:w="0" w:type="dxa"/>
        </w:tblCellMar>
        <w:tblLook w:val="04A0"/>
      </w:tblPr>
      <w:tblGrid>
        <w:gridCol w:w="6667"/>
      </w:tblGrid>
      <w:tr w:rsidR="00F1149C" w:rsidRPr="00F1149C" w:rsidTr="00F1149C">
        <w:tc>
          <w:tcPr>
            <w:tcW w:w="4378" w:type="dxa"/>
            <w:tcMar>
              <w:top w:w="0" w:type="dxa"/>
              <w:left w:w="622" w:type="dxa"/>
              <w:bottom w:w="0" w:type="dxa"/>
              <w:right w:w="33" w:type="dxa"/>
            </w:tcMar>
            <w:hideMark/>
          </w:tcPr>
          <w:tbl>
            <w:tblPr>
              <w:tblW w:w="5316" w:type="dxa"/>
              <w:tblCellMar>
                <w:left w:w="0" w:type="dxa"/>
                <w:right w:w="0" w:type="dxa"/>
              </w:tblCellMar>
              <w:tblLook w:val="04A0"/>
            </w:tblPr>
            <w:tblGrid>
              <w:gridCol w:w="6003"/>
            </w:tblGrid>
            <w:tr w:rsidR="00F1149C" w:rsidRPr="00F1149C">
              <w:tc>
                <w:tcPr>
                  <w:tcW w:w="0" w:type="auto"/>
                  <w:hideMark/>
                </w:tcPr>
                <w:p w:rsidR="00F1149C" w:rsidRPr="00F1149C" w:rsidRDefault="00F1149C" w:rsidP="00F1149C">
                  <w:pPr>
                    <w:spacing w:after="133" w:line="240" w:lineRule="auto"/>
                    <w:outlineLvl w:val="4"/>
                    <w:rPr>
                      <w:rFonts w:ascii="Calibri" w:eastAsia="Times New Roman" w:hAnsi="Calibri" w:cs="Calibri"/>
                      <w:b/>
                      <w:bCs/>
                      <w:color w:val="ED3F23"/>
                      <w:sz w:val="27"/>
                      <w:szCs w:val="27"/>
                      <w:lang w:eastAsia="nl-NL"/>
                    </w:rPr>
                  </w:pPr>
                  <w:r w:rsidRPr="00F1149C">
                    <w:rPr>
                      <w:rFonts w:ascii="Calibri" w:eastAsia="Times New Roman" w:hAnsi="Calibri" w:cs="Calibri"/>
                      <w:b/>
                      <w:bCs/>
                      <w:color w:val="ED3F23"/>
                      <w:sz w:val="27"/>
                      <w:szCs w:val="27"/>
                      <w:lang w:eastAsia="nl-NL"/>
                    </w:rPr>
                    <w:t>Meer informatie</w:t>
                  </w:r>
                </w:p>
                <w:p w:rsidR="00F1149C" w:rsidRPr="00F1149C" w:rsidRDefault="00F1149C" w:rsidP="00F1149C">
                  <w:pPr>
                    <w:spacing w:after="133" w:line="240" w:lineRule="auto"/>
                    <w:rPr>
                      <w:rFonts w:ascii="Calibri" w:eastAsia="Times New Roman" w:hAnsi="Calibri" w:cs="Calibri"/>
                      <w:color w:val="514F51"/>
                      <w:sz w:val="19"/>
                      <w:szCs w:val="19"/>
                      <w:lang w:eastAsia="nl-NL"/>
                    </w:rPr>
                  </w:pPr>
                  <w:r w:rsidRPr="00F1149C">
                    <w:rPr>
                      <w:rFonts w:ascii="Calibri" w:eastAsia="Times New Roman" w:hAnsi="Calibri" w:cs="Calibri"/>
                      <w:color w:val="514F51"/>
                      <w:sz w:val="19"/>
                      <w:szCs w:val="19"/>
                      <w:lang w:eastAsia="nl-NL"/>
                    </w:rPr>
                    <w:t>De belangrijkste informatie is te vinden via:</w:t>
                  </w:r>
                </w:p>
                <w:p w:rsidR="00F1149C" w:rsidRPr="00F1149C" w:rsidRDefault="00F1149C" w:rsidP="00F1149C">
                  <w:pPr>
                    <w:numPr>
                      <w:ilvl w:val="0"/>
                      <w:numId w:val="2"/>
                    </w:numPr>
                    <w:spacing w:before="100" w:beforeAutospacing="1" w:after="100" w:afterAutospacing="1" w:line="240" w:lineRule="auto"/>
                    <w:ind w:left="0"/>
                    <w:rPr>
                      <w:rFonts w:ascii="Calibri" w:eastAsia="Times New Roman" w:hAnsi="Calibri" w:cs="Calibri"/>
                      <w:color w:val="514F51"/>
                      <w:sz w:val="19"/>
                      <w:szCs w:val="19"/>
                      <w:lang w:eastAsia="nl-NL"/>
                    </w:rPr>
                  </w:pPr>
                  <w:r w:rsidRPr="00F1149C">
                    <w:rPr>
                      <w:rFonts w:ascii="Calibri" w:eastAsia="Times New Roman" w:hAnsi="Calibri" w:cs="Calibri"/>
                      <w:color w:val="514F51"/>
                      <w:sz w:val="19"/>
                      <w:szCs w:val="19"/>
                      <w:lang w:eastAsia="nl-NL"/>
                    </w:rPr>
                    <w:t xml:space="preserve">In de </w:t>
                  </w:r>
                  <w:proofErr w:type="spellStart"/>
                  <w:r w:rsidRPr="00F1149C">
                    <w:rPr>
                      <w:rFonts w:ascii="Calibri" w:eastAsia="Times New Roman" w:hAnsi="Calibri" w:cs="Calibri"/>
                      <w:color w:val="514F51"/>
                      <w:sz w:val="19"/>
                      <w:szCs w:val="19"/>
                      <w:lang w:eastAsia="nl-NL"/>
                    </w:rPr>
                    <w:t>RIVM-werkinstructie</w:t>
                  </w:r>
                  <w:proofErr w:type="spellEnd"/>
                  <w:r w:rsidRPr="00F1149C">
                    <w:rPr>
                      <w:rFonts w:ascii="Calibri" w:eastAsia="Times New Roman" w:hAnsi="Calibri" w:cs="Calibri"/>
                      <w:color w:val="514F51"/>
                      <w:sz w:val="19"/>
                      <w:szCs w:val="19"/>
                      <w:lang w:eastAsia="nl-NL"/>
                    </w:rPr>
                    <w:t xml:space="preserve"> COVID-19 vaccinatie: </w:t>
                  </w:r>
                  <w:hyperlink r:id="rId7" w:history="1">
                    <w:r w:rsidRPr="00F1149C">
                      <w:rPr>
                        <w:rFonts w:ascii="Calibri" w:eastAsia="Times New Roman" w:hAnsi="Calibri" w:cs="Calibri"/>
                        <w:color w:val="0000FF"/>
                        <w:sz w:val="19"/>
                        <w:u w:val="single"/>
                        <w:lang w:eastAsia="nl-NL"/>
                      </w:rPr>
                      <w:t>https://www.rivm.nl/covid-19-vaccinatie/professionals/vaccinatie-huisartsenpraktijk</w:t>
                    </w:r>
                  </w:hyperlink>
                </w:p>
                <w:p w:rsidR="00F1149C" w:rsidRPr="00F1149C" w:rsidRDefault="00F1149C" w:rsidP="00F1149C">
                  <w:pPr>
                    <w:numPr>
                      <w:ilvl w:val="0"/>
                      <w:numId w:val="2"/>
                    </w:numPr>
                    <w:spacing w:before="100" w:beforeAutospacing="1" w:after="100" w:afterAutospacing="1" w:line="240" w:lineRule="auto"/>
                    <w:ind w:left="0"/>
                    <w:rPr>
                      <w:rFonts w:ascii="Calibri" w:eastAsia="Times New Roman" w:hAnsi="Calibri" w:cs="Calibri"/>
                      <w:color w:val="514F51"/>
                      <w:sz w:val="19"/>
                      <w:szCs w:val="19"/>
                      <w:lang w:eastAsia="nl-NL"/>
                    </w:rPr>
                  </w:pPr>
                  <w:r w:rsidRPr="00F1149C">
                    <w:rPr>
                      <w:rFonts w:ascii="Calibri" w:eastAsia="Times New Roman" w:hAnsi="Calibri" w:cs="Calibri"/>
                      <w:color w:val="514F51"/>
                      <w:sz w:val="19"/>
                      <w:szCs w:val="19"/>
                      <w:lang w:eastAsia="nl-NL"/>
                    </w:rPr>
                    <w:t>NHG-praktijkhandleiding: </w:t>
                  </w:r>
                  <w:hyperlink r:id="rId8" w:history="1">
                    <w:r w:rsidRPr="00F1149C">
                      <w:rPr>
                        <w:rFonts w:ascii="Calibri" w:eastAsia="Times New Roman" w:hAnsi="Calibri" w:cs="Calibri"/>
                        <w:color w:val="0000FF"/>
                        <w:sz w:val="19"/>
                        <w:u w:val="single"/>
                        <w:lang w:eastAsia="nl-NL"/>
                      </w:rPr>
                      <w:t>https://corona.nhg.org/covid19-vaccinatie/</w:t>
                    </w:r>
                  </w:hyperlink>
                </w:p>
                <w:p w:rsidR="00F1149C" w:rsidRPr="00F1149C" w:rsidRDefault="00F1149C" w:rsidP="00F1149C">
                  <w:pPr>
                    <w:numPr>
                      <w:ilvl w:val="0"/>
                      <w:numId w:val="2"/>
                    </w:numPr>
                    <w:spacing w:before="100" w:beforeAutospacing="1" w:after="100" w:afterAutospacing="1" w:line="240" w:lineRule="auto"/>
                    <w:ind w:left="0"/>
                    <w:rPr>
                      <w:rFonts w:ascii="Calibri" w:eastAsia="Times New Roman" w:hAnsi="Calibri" w:cs="Calibri"/>
                      <w:color w:val="514F51"/>
                      <w:sz w:val="19"/>
                      <w:szCs w:val="19"/>
                      <w:lang w:eastAsia="nl-NL"/>
                    </w:rPr>
                  </w:pPr>
                  <w:r w:rsidRPr="00F1149C">
                    <w:rPr>
                      <w:rFonts w:ascii="Calibri" w:eastAsia="Times New Roman" w:hAnsi="Calibri" w:cs="Calibri"/>
                      <w:color w:val="514F51"/>
                      <w:sz w:val="19"/>
                      <w:szCs w:val="19"/>
                      <w:lang w:eastAsia="nl-NL"/>
                    </w:rPr>
                    <w:t>LCI-Richtlijn: </w:t>
                  </w:r>
                  <w:hyperlink r:id="rId9" w:history="1">
                    <w:r w:rsidRPr="00F1149C">
                      <w:rPr>
                        <w:rFonts w:ascii="Calibri" w:eastAsia="Times New Roman" w:hAnsi="Calibri" w:cs="Calibri"/>
                        <w:color w:val="0000FF"/>
                        <w:sz w:val="19"/>
                        <w:u w:val="single"/>
                        <w:lang w:eastAsia="nl-NL"/>
                      </w:rPr>
                      <w:t>https://www.rivm.nl/covid19vaccinatieprofessionals/richtlijn-uitvoering</w:t>
                    </w:r>
                  </w:hyperlink>
                </w:p>
                <w:p w:rsidR="00F1149C" w:rsidRPr="00F1149C" w:rsidRDefault="00F1149C" w:rsidP="00F1149C">
                  <w:pPr>
                    <w:numPr>
                      <w:ilvl w:val="0"/>
                      <w:numId w:val="2"/>
                    </w:numPr>
                    <w:spacing w:before="100" w:beforeAutospacing="1" w:after="100" w:afterAutospacing="1" w:line="240" w:lineRule="auto"/>
                    <w:ind w:left="0"/>
                    <w:rPr>
                      <w:rFonts w:ascii="Calibri" w:eastAsia="Times New Roman" w:hAnsi="Calibri" w:cs="Calibri"/>
                      <w:color w:val="514F51"/>
                      <w:sz w:val="19"/>
                      <w:szCs w:val="19"/>
                      <w:lang w:eastAsia="nl-NL"/>
                    </w:rPr>
                  </w:pPr>
                  <w:proofErr w:type="spellStart"/>
                  <w:r w:rsidRPr="00F1149C">
                    <w:rPr>
                      <w:rFonts w:ascii="Calibri" w:eastAsia="Times New Roman" w:hAnsi="Calibri" w:cs="Calibri"/>
                      <w:color w:val="514F51"/>
                      <w:sz w:val="19"/>
                      <w:szCs w:val="19"/>
                      <w:lang w:eastAsia="nl-NL"/>
                    </w:rPr>
                    <w:t>E-learning</w:t>
                  </w:r>
                  <w:proofErr w:type="spellEnd"/>
                  <w:r w:rsidRPr="00F1149C">
                    <w:rPr>
                      <w:rFonts w:ascii="Calibri" w:eastAsia="Times New Roman" w:hAnsi="Calibri" w:cs="Calibri"/>
                      <w:color w:val="514F51"/>
                      <w:sz w:val="19"/>
                      <w:szCs w:val="19"/>
                      <w:lang w:eastAsia="nl-NL"/>
                    </w:rPr>
                    <w:t>: </w:t>
                  </w:r>
                  <w:hyperlink r:id="rId10" w:history="1">
                    <w:r w:rsidRPr="00F1149C">
                      <w:rPr>
                        <w:rFonts w:ascii="Calibri" w:eastAsia="Times New Roman" w:hAnsi="Calibri" w:cs="Calibri"/>
                        <w:color w:val="0000FF"/>
                        <w:sz w:val="19"/>
                        <w:u w:val="single"/>
                        <w:lang w:eastAsia="nl-NL"/>
                      </w:rPr>
                      <w:t>https://www.rivm.nl/e-learning-covid-19-vaccinatie</w:t>
                    </w:r>
                  </w:hyperlink>
                </w:p>
                <w:p w:rsidR="00F1149C" w:rsidRPr="00F1149C" w:rsidRDefault="00F1149C" w:rsidP="00F1149C">
                  <w:pPr>
                    <w:numPr>
                      <w:ilvl w:val="0"/>
                      <w:numId w:val="2"/>
                    </w:numPr>
                    <w:spacing w:before="100" w:beforeAutospacing="1" w:after="100" w:afterAutospacing="1" w:line="240" w:lineRule="auto"/>
                    <w:ind w:left="0"/>
                    <w:rPr>
                      <w:rFonts w:ascii="Calibri" w:eastAsia="Times New Roman" w:hAnsi="Calibri" w:cs="Calibri"/>
                      <w:color w:val="514F51"/>
                      <w:sz w:val="19"/>
                      <w:szCs w:val="19"/>
                      <w:lang w:eastAsia="nl-NL"/>
                    </w:rPr>
                  </w:pPr>
                  <w:r w:rsidRPr="00F1149C">
                    <w:rPr>
                      <w:rFonts w:ascii="Calibri" w:eastAsia="Times New Roman" w:hAnsi="Calibri" w:cs="Calibri"/>
                      <w:color w:val="514F51"/>
                      <w:sz w:val="19"/>
                      <w:szCs w:val="19"/>
                      <w:lang w:eastAsia="nl-NL"/>
                    </w:rPr>
                    <w:t>Website NHG: </w:t>
                  </w:r>
                  <w:hyperlink r:id="rId11" w:history="1">
                    <w:r w:rsidRPr="00F1149C">
                      <w:rPr>
                        <w:rFonts w:ascii="Calibri" w:eastAsia="Times New Roman" w:hAnsi="Calibri" w:cs="Calibri"/>
                        <w:color w:val="0000FF"/>
                        <w:sz w:val="19"/>
                        <w:u w:val="single"/>
                        <w:lang w:eastAsia="nl-NL"/>
                      </w:rPr>
                      <w:t>https://www.nhg.org</w:t>
                    </w:r>
                  </w:hyperlink>
                </w:p>
                <w:p w:rsidR="00F1149C" w:rsidRPr="00F1149C" w:rsidRDefault="00F1149C" w:rsidP="00F1149C">
                  <w:pPr>
                    <w:numPr>
                      <w:ilvl w:val="0"/>
                      <w:numId w:val="2"/>
                    </w:numPr>
                    <w:spacing w:before="100" w:beforeAutospacing="1" w:after="100" w:afterAutospacing="1" w:line="240" w:lineRule="auto"/>
                    <w:ind w:left="0"/>
                    <w:rPr>
                      <w:rFonts w:ascii="Calibri" w:eastAsia="Times New Roman" w:hAnsi="Calibri" w:cs="Calibri"/>
                      <w:color w:val="514F51"/>
                      <w:sz w:val="19"/>
                      <w:szCs w:val="19"/>
                      <w:lang w:eastAsia="nl-NL"/>
                    </w:rPr>
                  </w:pPr>
                  <w:r w:rsidRPr="00F1149C">
                    <w:rPr>
                      <w:rFonts w:ascii="Calibri" w:eastAsia="Times New Roman" w:hAnsi="Calibri" w:cs="Calibri"/>
                      <w:color w:val="514F51"/>
                      <w:sz w:val="19"/>
                      <w:szCs w:val="19"/>
                      <w:lang w:eastAsia="nl-NL"/>
                    </w:rPr>
                    <w:t>Website LHV: </w:t>
                  </w:r>
                  <w:hyperlink r:id="rId12" w:history="1">
                    <w:r w:rsidRPr="00F1149C">
                      <w:rPr>
                        <w:rFonts w:ascii="Calibri" w:eastAsia="Times New Roman" w:hAnsi="Calibri" w:cs="Calibri"/>
                        <w:color w:val="0000FF"/>
                        <w:sz w:val="19"/>
                        <w:u w:val="single"/>
                        <w:lang w:eastAsia="nl-NL"/>
                      </w:rPr>
                      <w:t>https://www.lhv.nl</w:t>
                    </w:r>
                  </w:hyperlink>
                </w:p>
                <w:tbl>
                  <w:tblPr>
                    <w:tblW w:w="5316" w:type="dxa"/>
                    <w:tblCellMar>
                      <w:left w:w="0" w:type="dxa"/>
                      <w:right w:w="0" w:type="dxa"/>
                    </w:tblCellMar>
                    <w:tblLook w:val="04A0"/>
                  </w:tblPr>
                  <w:tblGrid>
                    <w:gridCol w:w="5316"/>
                  </w:tblGrid>
                  <w:tr w:rsidR="00F1149C" w:rsidRPr="00F1149C">
                    <w:trPr>
                      <w:trHeight w:val="120"/>
                    </w:trPr>
                    <w:tc>
                      <w:tcPr>
                        <w:tcW w:w="0" w:type="auto"/>
                        <w:hideMark/>
                      </w:tcPr>
                      <w:p w:rsidR="00F1149C" w:rsidRPr="00F1149C" w:rsidRDefault="00F1149C" w:rsidP="00F1149C">
                        <w:pPr>
                          <w:spacing w:after="0" w:line="120" w:lineRule="atLeast"/>
                          <w:rPr>
                            <w:rFonts w:ascii="Calibri" w:eastAsia="Times New Roman" w:hAnsi="Calibri" w:cs="Calibri"/>
                            <w:color w:val="514F51"/>
                            <w:sz w:val="19"/>
                            <w:szCs w:val="19"/>
                            <w:lang w:eastAsia="nl-NL"/>
                          </w:rPr>
                        </w:pPr>
                        <w:r>
                          <w:rPr>
                            <w:rFonts w:ascii="Calibri" w:eastAsia="Times New Roman" w:hAnsi="Calibri" w:cs="Calibri"/>
                            <w:noProof/>
                            <w:color w:val="514F51"/>
                            <w:sz w:val="19"/>
                            <w:szCs w:val="19"/>
                            <w:lang w:eastAsia="nl-NL"/>
                          </w:rPr>
                          <w:drawing>
                            <wp:inline distT="0" distB="0" distL="0" distR="0">
                              <wp:extent cx="93345" cy="93345"/>
                              <wp:effectExtent l="0" t="0" r="0" b="0"/>
                              <wp:docPr id="19" name="Afbeelding 19" descr="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pacer.gif"/>
                                      <pic:cNvPicPr>
                                        <a:picLocks noChangeAspect="1" noChangeArrowheads="1"/>
                                      </pic:cNvPicPr>
                                    </pic:nvPicPr>
                                    <pic:blipFill>
                                      <a:blip r:embed="rId5" cstate="print"/>
                                      <a:srcRect/>
                                      <a:stretch>
                                        <a:fillRect/>
                                      </a:stretch>
                                    </pic:blipFill>
                                    <pic:spPr bwMode="auto">
                                      <a:xfrm>
                                        <a:off x="0" y="0"/>
                                        <a:ext cx="93345" cy="93345"/>
                                      </a:xfrm>
                                      <a:prstGeom prst="rect">
                                        <a:avLst/>
                                      </a:prstGeom>
                                      <a:noFill/>
                                      <a:ln w="9525">
                                        <a:noFill/>
                                        <a:miter lim="800000"/>
                                        <a:headEnd/>
                                        <a:tailEnd/>
                                      </a:ln>
                                    </pic:spPr>
                                  </pic:pic>
                                </a:graphicData>
                              </a:graphic>
                            </wp:inline>
                          </w:drawing>
                        </w:r>
                      </w:p>
                    </w:tc>
                  </w:tr>
                </w:tbl>
                <w:p w:rsidR="00F1149C" w:rsidRPr="00F1149C" w:rsidRDefault="00F1149C" w:rsidP="00F1149C">
                  <w:pPr>
                    <w:spacing w:after="0" w:line="240" w:lineRule="auto"/>
                    <w:rPr>
                      <w:rFonts w:ascii="Calibri" w:eastAsia="Times New Roman" w:hAnsi="Calibri" w:cs="Calibri"/>
                      <w:color w:val="514F51"/>
                      <w:sz w:val="19"/>
                      <w:szCs w:val="19"/>
                      <w:lang w:eastAsia="nl-NL"/>
                    </w:rPr>
                  </w:pPr>
                  <w:r>
                    <w:rPr>
                      <w:rFonts w:ascii="Calibri" w:eastAsia="Times New Roman" w:hAnsi="Calibri" w:cs="Calibri"/>
                      <w:noProof/>
                      <w:color w:val="514F51"/>
                      <w:sz w:val="19"/>
                      <w:szCs w:val="19"/>
                      <w:lang w:eastAsia="nl-NL"/>
                    </w:rPr>
                    <w:drawing>
                      <wp:inline distT="0" distB="0" distL="0" distR="0">
                        <wp:extent cx="3792855" cy="17145"/>
                        <wp:effectExtent l="19050" t="0" r="0" b="0"/>
                        <wp:docPr id="20" name="Afbeelding 20" descr="divider_small_algem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ivider_small_algemeen.jpg"/>
                                <pic:cNvPicPr>
                                  <a:picLocks noChangeAspect="1" noChangeArrowheads="1"/>
                                </pic:cNvPicPr>
                              </pic:nvPicPr>
                              <pic:blipFill>
                                <a:blip r:embed="rId6" cstate="print"/>
                                <a:srcRect/>
                                <a:stretch>
                                  <a:fillRect/>
                                </a:stretch>
                              </pic:blipFill>
                              <pic:spPr bwMode="auto">
                                <a:xfrm>
                                  <a:off x="0" y="0"/>
                                  <a:ext cx="3792855" cy="17145"/>
                                </a:xfrm>
                                <a:prstGeom prst="rect">
                                  <a:avLst/>
                                </a:prstGeom>
                                <a:noFill/>
                                <a:ln w="9525">
                                  <a:noFill/>
                                  <a:miter lim="800000"/>
                                  <a:headEnd/>
                                  <a:tailEnd/>
                                </a:ln>
                              </pic:spPr>
                            </pic:pic>
                          </a:graphicData>
                        </a:graphic>
                      </wp:inline>
                    </w:drawing>
                  </w:r>
                </w:p>
                <w:tbl>
                  <w:tblPr>
                    <w:tblW w:w="5316" w:type="dxa"/>
                    <w:tblCellMar>
                      <w:left w:w="0" w:type="dxa"/>
                      <w:right w:w="0" w:type="dxa"/>
                    </w:tblCellMar>
                    <w:tblLook w:val="04A0"/>
                  </w:tblPr>
                  <w:tblGrid>
                    <w:gridCol w:w="5316"/>
                  </w:tblGrid>
                  <w:tr w:rsidR="00F1149C" w:rsidRPr="00F1149C">
                    <w:trPr>
                      <w:trHeight w:val="120"/>
                    </w:trPr>
                    <w:tc>
                      <w:tcPr>
                        <w:tcW w:w="0" w:type="auto"/>
                        <w:hideMark/>
                      </w:tcPr>
                      <w:p w:rsidR="00F1149C" w:rsidRPr="00F1149C" w:rsidRDefault="00F1149C" w:rsidP="00F1149C">
                        <w:pPr>
                          <w:spacing w:after="0" w:line="120" w:lineRule="atLeast"/>
                          <w:rPr>
                            <w:rFonts w:ascii="Calibri" w:eastAsia="Times New Roman" w:hAnsi="Calibri" w:cs="Calibri"/>
                            <w:color w:val="514F51"/>
                            <w:sz w:val="19"/>
                            <w:szCs w:val="19"/>
                            <w:lang w:eastAsia="nl-NL"/>
                          </w:rPr>
                        </w:pPr>
                        <w:r>
                          <w:rPr>
                            <w:rFonts w:ascii="Calibri" w:eastAsia="Times New Roman" w:hAnsi="Calibri" w:cs="Calibri"/>
                            <w:noProof/>
                            <w:color w:val="514F51"/>
                            <w:sz w:val="19"/>
                            <w:szCs w:val="19"/>
                            <w:lang w:eastAsia="nl-NL"/>
                          </w:rPr>
                          <w:drawing>
                            <wp:inline distT="0" distB="0" distL="0" distR="0">
                              <wp:extent cx="93345" cy="93345"/>
                              <wp:effectExtent l="0" t="0" r="0" b="0"/>
                              <wp:docPr id="21" name="Afbeelding 21" descr="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pacer.gif"/>
                                      <pic:cNvPicPr>
                                        <a:picLocks noChangeAspect="1" noChangeArrowheads="1"/>
                                      </pic:cNvPicPr>
                                    </pic:nvPicPr>
                                    <pic:blipFill>
                                      <a:blip r:embed="rId5" cstate="print"/>
                                      <a:srcRect/>
                                      <a:stretch>
                                        <a:fillRect/>
                                      </a:stretch>
                                    </pic:blipFill>
                                    <pic:spPr bwMode="auto">
                                      <a:xfrm>
                                        <a:off x="0" y="0"/>
                                        <a:ext cx="93345" cy="93345"/>
                                      </a:xfrm>
                                      <a:prstGeom prst="rect">
                                        <a:avLst/>
                                      </a:prstGeom>
                                      <a:noFill/>
                                      <a:ln w="9525">
                                        <a:noFill/>
                                        <a:miter lim="800000"/>
                                        <a:headEnd/>
                                        <a:tailEnd/>
                                      </a:ln>
                                    </pic:spPr>
                                  </pic:pic>
                                </a:graphicData>
                              </a:graphic>
                            </wp:inline>
                          </w:drawing>
                        </w:r>
                      </w:p>
                    </w:tc>
                  </w:tr>
                </w:tbl>
                <w:p w:rsidR="00F1149C" w:rsidRPr="00F1149C" w:rsidRDefault="00F1149C" w:rsidP="00F1149C">
                  <w:pPr>
                    <w:spacing w:after="0" w:line="240" w:lineRule="auto"/>
                    <w:rPr>
                      <w:rFonts w:ascii="Calibri" w:eastAsia="Times New Roman" w:hAnsi="Calibri" w:cs="Calibri"/>
                      <w:color w:val="514F51"/>
                      <w:sz w:val="19"/>
                      <w:szCs w:val="19"/>
                      <w:lang w:eastAsia="nl-NL"/>
                    </w:rPr>
                  </w:pPr>
                </w:p>
              </w:tc>
            </w:tr>
          </w:tbl>
          <w:p w:rsidR="00F1149C" w:rsidRPr="00F1149C" w:rsidRDefault="00F1149C" w:rsidP="00F1149C">
            <w:pPr>
              <w:spacing w:after="0" w:line="240" w:lineRule="auto"/>
              <w:rPr>
                <w:rFonts w:ascii="Calibri" w:eastAsia="Times New Roman" w:hAnsi="Calibri" w:cs="Calibri"/>
                <w:color w:val="514F51"/>
                <w:sz w:val="19"/>
                <w:szCs w:val="19"/>
                <w:lang w:eastAsia="nl-NL"/>
              </w:rPr>
            </w:pPr>
          </w:p>
        </w:tc>
      </w:tr>
    </w:tbl>
    <w:p w:rsidR="001D2BD8" w:rsidRDefault="001D2BD8" w:rsidP="00F1149C"/>
    <w:sectPr w:rsidR="001D2BD8" w:rsidSect="00F1149C">
      <w:pgSz w:w="11906" w:h="16838"/>
      <w:pgMar w:top="1418" w:right="1418" w:bottom="1418" w:left="283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71BCD"/>
    <w:multiLevelType w:val="multilevel"/>
    <w:tmpl w:val="DFCAF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B20D4C"/>
    <w:multiLevelType w:val="multilevel"/>
    <w:tmpl w:val="91BA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F1149C"/>
    <w:rsid w:val="001D2BD8"/>
    <w:rsid w:val="00F1149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D2BD8"/>
  </w:style>
  <w:style w:type="paragraph" w:styleId="Kop3">
    <w:name w:val="heading 3"/>
    <w:basedOn w:val="Standaard"/>
    <w:link w:val="Kop3Char"/>
    <w:uiPriority w:val="9"/>
    <w:qFormat/>
    <w:rsid w:val="00F1149C"/>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5">
    <w:name w:val="heading 5"/>
    <w:basedOn w:val="Standaard"/>
    <w:link w:val="Kop5Char"/>
    <w:uiPriority w:val="9"/>
    <w:qFormat/>
    <w:rsid w:val="00F1149C"/>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F1149C"/>
    <w:rPr>
      <w:rFonts w:ascii="Times New Roman" w:eastAsia="Times New Roman" w:hAnsi="Times New Roman" w:cs="Times New Roman"/>
      <w:b/>
      <w:bCs/>
      <w:sz w:val="27"/>
      <w:szCs w:val="27"/>
      <w:lang w:eastAsia="nl-NL"/>
    </w:rPr>
  </w:style>
  <w:style w:type="character" w:customStyle="1" w:styleId="Kop5Char">
    <w:name w:val="Kop 5 Char"/>
    <w:basedOn w:val="Standaardalinea-lettertype"/>
    <w:link w:val="Kop5"/>
    <w:uiPriority w:val="9"/>
    <w:rsid w:val="00F1149C"/>
    <w:rPr>
      <w:rFonts w:ascii="Times New Roman" w:eastAsia="Times New Roman" w:hAnsi="Times New Roman" w:cs="Times New Roman"/>
      <w:b/>
      <w:bCs/>
      <w:sz w:val="20"/>
      <w:szCs w:val="20"/>
      <w:lang w:eastAsia="nl-NL"/>
    </w:rPr>
  </w:style>
  <w:style w:type="paragraph" w:styleId="Normaalweb">
    <w:name w:val="Normal (Web)"/>
    <w:basedOn w:val="Standaard"/>
    <w:uiPriority w:val="99"/>
    <w:semiHidden/>
    <w:unhideWhenUsed/>
    <w:rsid w:val="00F1149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F1149C"/>
    <w:rPr>
      <w:i/>
      <w:iCs/>
    </w:rPr>
  </w:style>
  <w:style w:type="character" w:styleId="Hyperlink">
    <w:name w:val="Hyperlink"/>
    <w:basedOn w:val="Standaardalinea-lettertype"/>
    <w:uiPriority w:val="99"/>
    <w:semiHidden/>
    <w:unhideWhenUsed/>
    <w:rsid w:val="00F1149C"/>
    <w:rPr>
      <w:color w:val="0000FF"/>
      <w:u w:val="single"/>
    </w:rPr>
  </w:style>
  <w:style w:type="paragraph" w:styleId="Ballontekst">
    <w:name w:val="Balloon Text"/>
    <w:basedOn w:val="Standaard"/>
    <w:link w:val="BallontekstChar"/>
    <w:uiPriority w:val="99"/>
    <w:semiHidden/>
    <w:unhideWhenUsed/>
    <w:rsid w:val="00F1149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114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060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ona.nhg.org/covid19-vaccinat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ivm.nl/covid-19-vaccinatie/professionals/vaccinatie-huisartsenpraktijk" TargetMode="External"/><Relationship Id="rId12" Type="http://schemas.openxmlformats.org/officeDocument/2006/relationships/hyperlink" Target="https://www.lhv.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nhg.org/" TargetMode="External"/><Relationship Id="rId5" Type="http://schemas.openxmlformats.org/officeDocument/2006/relationships/image" Target="media/image1.gif"/><Relationship Id="rId10" Type="http://schemas.openxmlformats.org/officeDocument/2006/relationships/hyperlink" Target="https://www.rivm.nl/e-learning-covid-19-vaccinatie" TargetMode="External"/><Relationship Id="rId4" Type="http://schemas.openxmlformats.org/officeDocument/2006/relationships/webSettings" Target="webSettings.xml"/><Relationship Id="rId9" Type="http://schemas.openxmlformats.org/officeDocument/2006/relationships/hyperlink" Target="https://www.rivm.nl/covid19vaccinatieprofessionals/richtlijn-uitvoering"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3216</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Medema</dc:creator>
  <cp:lastModifiedBy>Peter Medema</cp:lastModifiedBy>
  <cp:revision>1</cp:revision>
  <dcterms:created xsi:type="dcterms:W3CDTF">2021-02-14T19:48:00Z</dcterms:created>
  <dcterms:modified xsi:type="dcterms:W3CDTF">2021-02-14T19:50:00Z</dcterms:modified>
</cp:coreProperties>
</file>